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黑体" w:eastAsia="黑体" w:hAnsi="黑体"/>
        </w:rPr>
        <w:id w:val="-811945524"/>
        <w:docPartObj>
          <w:docPartGallery w:val="AutoText"/>
        </w:docPartObj>
      </w:sdtPr>
      <w:sdtEndPr/>
      <w:sdtContent>
        <w:p w14:paraId="7391E791" w14:textId="43889829" w:rsidR="00DB3137" w:rsidRPr="00B56E9E" w:rsidRDefault="00905951">
          <w:pPr>
            <w:rPr>
              <w:rFonts w:ascii="黑体" w:eastAsia="黑体" w:hAnsi="黑体"/>
            </w:rPr>
          </w:pPr>
          <w:r w:rsidRPr="00B56E9E">
            <w:rPr>
              <w:rFonts w:ascii="黑体" w:eastAsia="黑体" w:hAnsi="黑体"/>
              <w:noProof/>
            </w:rPr>
            <w:drawing>
              <wp:anchor distT="0" distB="0" distL="114300" distR="114300" simplePos="0" relativeHeight="251662336" behindDoc="0" locked="0" layoutInCell="1" allowOverlap="1" wp14:anchorId="396B831C" wp14:editId="31A97AE8">
                <wp:simplePos x="0" y="0"/>
                <wp:positionH relativeFrom="column">
                  <wp:posOffset>-400050</wp:posOffset>
                </wp:positionH>
                <wp:positionV relativeFrom="paragraph">
                  <wp:posOffset>-571500</wp:posOffset>
                </wp:positionV>
                <wp:extent cx="3838575" cy="28263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838575" cy="2826385"/>
                        </a:xfrm>
                        <a:prstGeom prst="rect">
                          <a:avLst/>
                        </a:prstGeom>
                        <a:noFill/>
                      </pic:spPr>
                    </pic:pic>
                  </a:graphicData>
                </a:graphic>
              </wp:anchor>
            </w:drawing>
          </w:r>
        </w:p>
        <w:p w14:paraId="3F6D8C8D" w14:textId="2C09639A" w:rsidR="00DB3137" w:rsidRPr="00B56E9E" w:rsidRDefault="00447263">
          <w:pPr>
            <w:widowControl/>
            <w:jc w:val="left"/>
            <w:rPr>
              <w:rFonts w:ascii="黑体" w:eastAsia="黑体" w:hAnsi="黑体"/>
            </w:rPr>
          </w:pPr>
          <w:r>
            <w:rPr>
              <w:rFonts w:ascii="黑体" w:eastAsia="黑体" w:hAnsi="黑体"/>
              <w:noProof/>
            </w:rPr>
            <mc:AlternateContent>
              <mc:Choice Requires="wps">
                <w:drawing>
                  <wp:anchor distT="0" distB="0" distL="114300" distR="114300" simplePos="0" relativeHeight="251663360" behindDoc="0" locked="0" layoutInCell="1" allowOverlap="1" wp14:anchorId="7F3EE408" wp14:editId="091CF0AD">
                    <wp:simplePos x="0" y="0"/>
                    <wp:positionH relativeFrom="column">
                      <wp:posOffset>1740263</wp:posOffset>
                    </wp:positionH>
                    <wp:positionV relativeFrom="paragraph">
                      <wp:posOffset>6898640</wp:posOffset>
                    </wp:positionV>
                    <wp:extent cx="2189527" cy="629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89527" cy="629175"/>
                            </a:xfrm>
                            <a:prstGeom prst="rect">
                              <a:avLst/>
                            </a:prstGeom>
                            <a:noFill/>
                            <a:ln w="6350">
                              <a:noFill/>
                            </a:ln>
                          </wps:spPr>
                          <wps:txbx>
                            <w:txbxContent>
                              <w:p w14:paraId="51D4997F" w14:textId="0598AC48" w:rsidR="00447263" w:rsidRPr="00075D4B" w:rsidRDefault="00447263" w:rsidP="00447263">
                                <w:pPr>
                                  <w:jc w:val="center"/>
                                  <w:rPr>
                                    <w:rFonts w:ascii="黑体" w:eastAsia="黑体" w:hAnsi="黑体"/>
                                    <w:b/>
                                    <w:bCs/>
                                    <w:sz w:val="56"/>
                                    <w:szCs w:val="56"/>
                                  </w:rPr>
                                </w:pPr>
                                <w:r w:rsidRPr="00075D4B">
                                  <w:rPr>
                                    <w:rFonts w:ascii="黑体" w:eastAsia="黑体" w:hAnsi="黑体" w:hint="eastAsia"/>
                                    <w:b/>
                                    <w:bCs/>
                                    <w:sz w:val="56"/>
                                    <w:szCs w:val="56"/>
                                  </w:rPr>
                                  <w:t>申报表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3EE408" id="_x0000_t202" coordsize="21600,21600" o:spt="202" path="m,l,21600r21600,l21600,xe">
                    <v:stroke joinstyle="miter"/>
                    <v:path gradientshapeok="t" o:connecttype="rect"/>
                  </v:shapetype>
                  <v:shape id="Text Box 1" o:spid="_x0000_s1026" type="#_x0000_t202" style="position:absolute;margin-left:137.05pt;margin-top:543.2pt;width:172.4pt;height:49.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" filled="f" stroked="f" strokeweight=".5pt">
                    <v:textbox>
                      <w:txbxContent>
                        <w:p w14:paraId="51D4997F" w14:textId="0598AC48" w:rsidR="00447263" w:rsidRPr="00075D4B" w:rsidRDefault="00447263" w:rsidP="00447263">
                          <w:pPr>
                            <w:jc w:val="center"/>
                            <w:rPr>
                              <w:rFonts w:ascii="黑体" w:eastAsia="黑体" w:hAnsi="黑体"/>
                              <w:b/>
                              <w:bCs/>
                              <w:sz w:val="56"/>
                              <w:szCs w:val="56"/>
                            </w:rPr>
                          </w:pPr>
                          <w:r w:rsidRPr="00075D4B">
                            <w:rPr>
                              <w:rFonts w:ascii="黑体" w:eastAsia="黑体" w:hAnsi="黑体" w:hint="eastAsia"/>
                              <w:b/>
                              <w:bCs/>
                              <w:sz w:val="56"/>
                              <w:szCs w:val="56"/>
                            </w:rPr>
                            <w:t>申报表</w:t>
                          </w:r>
                        </w:p>
                      </w:txbxContent>
                    </v:textbox>
                  </v:shape>
                </w:pict>
              </mc:Fallback>
            </mc:AlternateContent>
          </w:r>
          <w:r w:rsidR="00C9620F" w:rsidRPr="00B56E9E">
            <w:rPr>
              <w:rFonts w:ascii="黑体" w:eastAsia="黑体" w:hAnsi="黑体"/>
              <w:noProof/>
            </w:rPr>
            <mc:AlternateContent>
              <mc:Choice Requires="wps">
                <w:drawing>
                  <wp:anchor distT="0" distB="0" distL="114300" distR="114300" simplePos="0" relativeHeight="251661312" behindDoc="0" locked="0" layoutInCell="1" allowOverlap="1" wp14:anchorId="71EDD72D" wp14:editId="4C64D414">
                    <wp:simplePos x="0" y="0"/>
                    <wp:positionH relativeFrom="margin">
                      <wp:posOffset>-442595</wp:posOffset>
                    </wp:positionH>
                    <wp:positionV relativeFrom="margin">
                      <wp:posOffset>8065770</wp:posOffset>
                    </wp:positionV>
                    <wp:extent cx="6614160" cy="478790"/>
                    <wp:effectExtent l="0" t="0" r="0" b="1270"/>
                    <wp:wrapSquare wrapText="bothSides"/>
                    <wp:docPr id="129" name="Text Box 129"/>
                    <wp:cNvGraphicFramePr/>
                    <a:graphic xmlns:a="http://schemas.openxmlformats.org/drawingml/2006/main">
                      <a:graphicData uri="http://schemas.microsoft.com/office/word/2010/wordprocessingShape">
                        <wps:wsp>
                          <wps:cNvSpPr txBox="1"/>
                          <wps:spPr>
                            <a:xfrm>
                              <a:off x="0" y="0"/>
                              <a:ext cx="6614160"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黑体" w:hAnsi="Arial" w:cs="Times New Roman (Body CS)" w:hint="eastAsia"/>
                                    <w:caps/>
                                    <w:color w:val="3F86C0"/>
                                    <w:sz w:val="24"/>
                                    <w:szCs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2789B9E5" w14:textId="77777777" w:rsidR="00DB3137" w:rsidRDefault="00C9620F">
                                    <w:pPr>
                                      <w:pStyle w:val="af1"/>
                                      <w:spacing w:before="40" w:after="40"/>
                                      <w:rPr>
                                        <w:rFonts w:ascii="Arial" w:eastAsia="黑体" w:hAnsi="Arial" w:cs="Times New Roman (Body CS)"/>
                                        <w:caps/>
                                        <w:color w:val="3F86C0"/>
                                        <w:sz w:val="24"/>
                                        <w:szCs w:val="24"/>
                                      </w:rPr>
                                    </w:pPr>
                                    <w:r>
                                      <w:rPr>
                                        <w:rFonts w:ascii="Arial" w:eastAsia="黑体" w:hAnsi="Arial" w:cs="Times New Roman (Body CS)"/>
                                        <w:caps/>
                                        <w:color w:val="3F86C0"/>
                                        <w:sz w:val="24"/>
                                        <w:szCs w:val="24"/>
                                      </w:rPr>
                                      <w:t xml:space="preserve">     </w:t>
                                    </w:r>
                                  </w:p>
                                </w:sdtContent>
                              </w:sdt>
                              <w:sdt>
                                <w:sdtPr>
                                  <w:rPr>
                                    <w:rFonts w:ascii="Arial" w:eastAsia="黑体" w:hAnsi="Arial" w:cs="Times New Roman (Body CS)"/>
                                    <w:caps/>
                                    <w:color w:val="3F86C0"/>
                                    <w:sz w:val="24"/>
                                    <w:szCs w:val="24"/>
                                  </w:rPr>
                                  <w:alias w:val="Author"/>
                                  <w:id w:val="-954487662"/>
                                  <w:dataBinding w:prefixMappings="xmlns:ns0='http://purl.org/dc/elements/1.1/' xmlns:ns1='http://schemas.openxmlformats.org/package/2006/metadata/core-properties' " w:xpath="/ns1:coreProperties[1]/ns0:creator[1]" w:storeItemID="{6C3C8BC8-F283-45AE-878A-BAB7291924A1}"/>
                                  <w:text/>
                                </w:sdtPr>
                                <w:sdtEndPr/>
                                <w:sdtContent>
                                  <w:p w14:paraId="69AD60C7" w14:textId="77777777" w:rsidR="00DB3137" w:rsidRDefault="00C9620F">
                                    <w:pPr>
                                      <w:pStyle w:val="af1"/>
                                      <w:spacing w:before="40" w:after="40"/>
                                      <w:jc w:val="center"/>
                                      <w:rPr>
                                        <w:rFonts w:ascii="Arial" w:eastAsia="黑体" w:hAnsi="Arial" w:cs="Times New Roman (Body CS)"/>
                                        <w:caps/>
                                        <w:color w:val="3F86C0"/>
                                        <w:sz w:val="24"/>
                                        <w:szCs w:val="24"/>
                                      </w:rPr>
                                    </w:pPr>
                                    <w:r>
                                      <w:rPr>
                                        <w:rFonts w:ascii="Arial" w:eastAsia="黑体" w:hAnsi="Arial" w:cs="Times New Roman (Body CS)" w:hint="eastAsia"/>
                                        <w:caps/>
                                        <w:color w:val="3F86C0"/>
                                        <w:sz w:val="24"/>
                                        <w:szCs w:val="24"/>
                                      </w:rPr>
                                      <w:t>联合国教科文组织亚太地区世界遗产培训与研究中心</w:t>
                                    </w:r>
                                    <w:r>
                                      <w:rPr>
                                        <w:rFonts w:ascii="Arial" w:eastAsia="黑体" w:hAnsi="Arial" w:cs="Times New Roman (Body CS)" w:hint="eastAsia"/>
                                        <w:caps/>
                                        <w:color w:val="3F86C0"/>
                                        <w:sz w:val="24"/>
                                        <w:szCs w:val="24"/>
                                      </w:rPr>
                                      <w:t xml:space="preserve"> | WHITRAP</w:t>
                                    </w:r>
                                  </w:p>
                                </w:sdtContent>
                              </w:sdt>
                            </w:txbxContent>
                          </wps:txbx>
                          <wps:bodyPr rot="0" spcFirstLastPara="0" vertOverflow="overflow" horzOverflow="overflow" vert="horz" wrap="square" lIns="914400" tIns="0" rIns="1097280" bIns="0" numCol="1" spcCol="0" rtlCol="0" fromWordArt="0" anchor="t" anchorCtr="0" forceAA="0" compatLnSpc="1">
                            <a:spAutoFit/>
                          </wps:bodyPr>
                        </wps:wsp>
                      </a:graphicData>
                    </a:graphic>
                    <wp14:sizeRelH relativeFrom="margin">
                      <wp14:pctWidth>115400</wp14:pctWidth>
                    </wp14:sizeRelH>
                    <wp14:sizeRelV relativeFrom="page">
                      <wp14:pctHeight>0</wp14:pctHeight>
                    </wp14:sizeRelV>
                  </wp:anchor>
                </w:drawing>
              </mc:Choice>
              <mc:Fallback>
                <w:pict>
                  <v:shape w14:anchorId="71EDD72D" id="Text Box 129" o:spid="_x0000_s1027" type="#_x0000_t202" style="position:absolute;margin-left:-34.85pt;margin-top:635.1pt;width:520.8pt;height:37.7pt;z-index:251661312;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" filled="f" stroked="f" strokeweight=".5pt">
                    <v:textbox style="mso-fit-shape-to-text:t" inset="1in,0,86.4pt,0">
                      <w:txbxContent>
                        <w:sdt>
                          <w:sdtPr>
                            <w:rPr>
                              <w:rFonts w:ascii="Arial" w:eastAsia="黑体" w:hAnsi="Arial" w:cs="Times New Roman (Body CS)" w:hint="eastAsia"/>
                              <w:caps/>
                              <w:color w:val="3F86C0"/>
                              <w:sz w:val="24"/>
                              <w:szCs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2789B9E5" w14:textId="77777777" w:rsidR="00DB3137" w:rsidRDefault="00C9620F">
                              <w:pPr>
                                <w:pStyle w:val="af1"/>
                                <w:spacing w:before="40" w:after="40"/>
                                <w:rPr>
                                  <w:rFonts w:ascii="Arial" w:eastAsia="黑体" w:hAnsi="Arial" w:cs="Times New Roman (Body CS)"/>
                                  <w:caps/>
                                  <w:color w:val="3F86C0"/>
                                  <w:sz w:val="24"/>
                                  <w:szCs w:val="24"/>
                                </w:rPr>
                              </w:pPr>
                              <w:r>
                                <w:rPr>
                                  <w:rFonts w:ascii="Arial" w:eastAsia="黑体" w:hAnsi="Arial" w:cs="Times New Roman (Body CS)"/>
                                  <w:caps/>
                                  <w:color w:val="3F86C0"/>
                                  <w:sz w:val="24"/>
                                  <w:szCs w:val="24"/>
                                </w:rPr>
                                <w:t xml:space="preserve">     </w:t>
                              </w:r>
                            </w:p>
                          </w:sdtContent>
                        </w:sdt>
                        <w:sdt>
                          <w:sdtPr>
                            <w:rPr>
                              <w:rFonts w:ascii="Arial" w:eastAsia="黑体" w:hAnsi="Arial" w:cs="Times New Roman (Body CS)"/>
                              <w:caps/>
                              <w:color w:val="3F86C0"/>
                              <w:sz w:val="24"/>
                              <w:szCs w:val="24"/>
                            </w:rPr>
                            <w:alias w:val="Author"/>
                            <w:id w:val="-954487662"/>
                            <w:dataBinding w:prefixMappings="xmlns:ns0='http://purl.org/dc/elements/1.1/' xmlns:ns1='http://schemas.openxmlformats.org/package/2006/metadata/core-properties' " w:xpath="/ns1:coreProperties[1]/ns0:creator[1]" w:storeItemID="{6C3C8BC8-F283-45AE-878A-BAB7291924A1}"/>
                            <w:text/>
                          </w:sdtPr>
                          <w:sdtEndPr/>
                          <w:sdtContent>
                            <w:p w14:paraId="69AD60C7" w14:textId="77777777" w:rsidR="00DB3137" w:rsidRDefault="00C9620F">
                              <w:pPr>
                                <w:pStyle w:val="af1"/>
                                <w:spacing w:before="40" w:after="40"/>
                                <w:jc w:val="center"/>
                                <w:rPr>
                                  <w:rFonts w:ascii="Arial" w:eastAsia="黑体" w:hAnsi="Arial" w:cs="Times New Roman (Body CS)"/>
                                  <w:caps/>
                                  <w:color w:val="3F86C0"/>
                                  <w:sz w:val="24"/>
                                  <w:szCs w:val="24"/>
                                </w:rPr>
                              </w:pPr>
                              <w:r>
                                <w:rPr>
                                  <w:rFonts w:ascii="Arial" w:eastAsia="黑体" w:hAnsi="Arial" w:cs="Times New Roman (Body CS)" w:hint="eastAsia"/>
                                  <w:caps/>
                                  <w:color w:val="3F86C0"/>
                                  <w:sz w:val="24"/>
                                  <w:szCs w:val="24"/>
                                </w:rPr>
                                <w:t>联合国教科文组织亚太地区世界遗产培训与研究中心</w:t>
                              </w:r>
                              <w:r>
                                <w:rPr>
                                  <w:rFonts w:ascii="Arial" w:eastAsia="黑体" w:hAnsi="Arial" w:cs="Times New Roman (Body CS)" w:hint="eastAsia"/>
                                  <w:caps/>
                                  <w:color w:val="3F86C0"/>
                                  <w:sz w:val="24"/>
                                  <w:szCs w:val="24"/>
                                </w:rPr>
                                <w:t xml:space="preserve"> | WHITRAP</w:t>
                              </w:r>
                            </w:p>
                          </w:sdtContent>
                        </w:sdt>
                      </w:txbxContent>
                    </v:textbox>
                    <w10:wrap type="square" anchorx="margin" anchory="margin"/>
                  </v:shape>
                </w:pict>
              </mc:Fallback>
            </mc:AlternateContent>
          </w:r>
          <w:r w:rsidR="00C9620F" w:rsidRPr="00B56E9E">
            <w:rPr>
              <w:rFonts w:ascii="黑体" w:eastAsia="黑体" w:hAnsi="黑体"/>
              <w:noProof/>
            </w:rPr>
            <mc:AlternateContent>
              <mc:Choice Requires="wpg">
                <w:drawing>
                  <wp:anchor distT="0" distB="0" distL="114300" distR="114300" simplePos="0" relativeHeight="251659264" behindDoc="1" locked="0" layoutInCell="1" allowOverlap="1" wp14:anchorId="5328F17C" wp14:editId="64C5034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254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3F86C0"/>
                              </a:solidFill>
                              <a:ln>
                                <a:noFill/>
                              </a:ln>
                            </wps:spPr>
                            <wps:style>
                              <a:lnRef idx="0">
                                <a:scrgbClr r="0" g="0" b="0"/>
                              </a:lnRef>
                              <a:fillRef idx="1003">
                                <a:schemeClr val="dk2"/>
                              </a:fillRef>
                              <a:effectRef idx="0">
                                <a:scrgbClr r="0" g="0" b="0"/>
                              </a:effectRef>
                              <a:fontRef idx="major"/>
                            </wps:style>
                            <wps:txbx>
                              <w:txbxContent>
                                <w:p w14:paraId="6B92FE0F" w14:textId="77777777" w:rsidR="00DB3137" w:rsidRPr="003439C0" w:rsidRDefault="00C9620F" w:rsidP="00447263">
                                  <w:pPr>
                                    <w:jc w:val="right"/>
                                    <w:rPr>
                                      <w:rFonts w:ascii="黑体" w:eastAsia="黑体" w:hAnsi="黑体"/>
                                      <w:b/>
                                      <w:bCs/>
                                      <w:color w:val="FFFFFF" w:themeColor="background1"/>
                                      <w:sz w:val="44"/>
                                      <w:szCs w:val="44"/>
                                    </w:rPr>
                                  </w:pPr>
                                  <w:r w:rsidRPr="003439C0">
                                    <w:rPr>
                                      <w:rFonts w:ascii="黑体" w:eastAsia="黑体" w:hAnsi="黑体" w:hint="eastAsia"/>
                                      <w:b/>
                                      <w:bCs/>
                                      <w:color w:val="FFFFFF" w:themeColor="background1"/>
                                      <w:sz w:val="44"/>
                                      <w:szCs w:val="44"/>
                                    </w:rPr>
                                    <w:t>第4</w:t>
                                  </w:r>
                                  <w:r w:rsidRPr="003439C0">
                                    <w:rPr>
                                      <w:rFonts w:ascii="黑体" w:eastAsia="黑体" w:hAnsi="黑体"/>
                                      <w:b/>
                                      <w:bCs/>
                                      <w:color w:val="FFFFFF" w:themeColor="background1"/>
                                      <w:sz w:val="44"/>
                                      <w:szCs w:val="44"/>
                                    </w:rPr>
                                    <w:t>4</w:t>
                                  </w:r>
                                  <w:r w:rsidRPr="003439C0">
                                    <w:rPr>
                                      <w:rFonts w:ascii="黑体" w:eastAsia="黑体" w:hAnsi="黑体" w:hint="eastAsia"/>
                                      <w:b/>
                                      <w:bCs/>
                                      <w:color w:val="FFFFFF" w:themeColor="background1"/>
                                      <w:sz w:val="44"/>
                                      <w:szCs w:val="44"/>
                                    </w:rPr>
                                    <w:t>届世界遗产大会：</w:t>
                                  </w:r>
                                </w:p>
                                <w:p w14:paraId="01297DCA" w14:textId="77777777" w:rsidR="00DB3137" w:rsidRPr="003439C0" w:rsidRDefault="00C9620F" w:rsidP="00447263">
                                  <w:pPr>
                                    <w:jc w:val="right"/>
                                    <w:rPr>
                                      <w:rFonts w:ascii="黑体" w:eastAsia="黑体" w:hAnsi="黑体"/>
                                      <w:b/>
                                      <w:bCs/>
                                      <w:color w:val="FFFFFF" w:themeColor="background1"/>
                                      <w:sz w:val="44"/>
                                      <w:szCs w:val="44"/>
                                    </w:rPr>
                                  </w:pPr>
                                  <w:r w:rsidRPr="003439C0">
                                    <w:rPr>
                                      <w:rFonts w:ascii="黑体" w:eastAsia="黑体" w:hAnsi="黑体" w:hint="eastAsia"/>
                                      <w:b/>
                                      <w:bCs/>
                                      <w:color w:val="FFFFFF" w:themeColor="background1"/>
                                      <w:sz w:val="44"/>
                                      <w:szCs w:val="44"/>
                                    </w:rPr>
                                    <w:t>“面向未来的世界遗产教育”边会</w:t>
                                  </w:r>
                                </w:p>
                                <w:p w14:paraId="2FCB5712" w14:textId="77777777" w:rsidR="00DB3137" w:rsidRPr="00447263" w:rsidRDefault="00DB3137">
                                  <w:pPr>
                                    <w:jc w:val="right"/>
                                    <w:rPr>
                                      <w:rFonts w:ascii="黑体" w:eastAsia="黑体" w:hAnsi="黑体"/>
                                      <w:color w:val="FFFFFF" w:themeColor="background1"/>
                                      <w:sz w:val="40"/>
                                      <w:szCs w:val="40"/>
                                    </w:rPr>
                                  </w:pPr>
                                </w:p>
                                <w:p w14:paraId="26D81938" w14:textId="77777777" w:rsidR="00DB3137" w:rsidRPr="00447263" w:rsidRDefault="00C9620F" w:rsidP="00447263">
                                  <w:pPr>
                                    <w:jc w:val="center"/>
                                    <w:rPr>
                                      <w:rFonts w:ascii="黑体" w:eastAsia="黑体" w:hAnsi="黑体"/>
                                      <w:color w:val="FFFFFF" w:themeColor="background1"/>
                                      <w:sz w:val="36"/>
                                      <w:szCs w:val="36"/>
                                    </w:rPr>
                                  </w:pPr>
                                  <w:r w:rsidRPr="00447263">
                                    <w:rPr>
                                      <w:rFonts w:ascii="黑体" w:eastAsia="黑体" w:hAnsi="黑体" w:hint="eastAsia"/>
                                      <w:color w:val="FFFFFF" w:themeColor="background1"/>
                                      <w:sz w:val="36"/>
                                      <w:szCs w:val="36"/>
                                    </w:rPr>
                                    <w:t>——全球世界遗产教育创新案例征集</w:t>
                                  </w:r>
                                </w:p>
                              </w:txbxContent>
                            </wps:txbx>
                            <wps:bodyPr rot="0" vert="horz" wrap="square" lIns="914400" tIns="1097280" rIns="1097280" bIns="1097280" anchor="b" anchorCtr="0" upright="1">
                              <a:noAutofit/>
                            </wps:bodyPr>
                          </wps:wsp>
                          <wps:wsp>
                            <wps:cNvPr id="127" name="Freeform 11"/>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5328F17C" id="Group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" adj="-11796480,,5400" path="m,c,644,,644,,644v23,6,62,14,113,21c250,685,476,700,720,644v,-27,,-27,,-27c720,,720,,720,,,,,,,e" fillcolor="#3f86c0" stroked="f">
                      <v:stroke joinstyle="miter"/>
                      <v:formulas/>
                      <v:path arrowok="t" o:connecttype="custom" o:connectlocs="0,0;0,4972126;872222,5134261;5557520,4972126;5557520,4763667;5557520,0;0,0" o:connectangles="0,0,0,0,0,0,0" textboxrect="0,0,720,700"/>
                      <v:textbox inset="1in,86.4pt,86.4pt,86.4pt">
                        <w:txbxContent>
                          <w:p w14:paraId="6B92FE0F" w14:textId="77777777" w:rsidR="00DB3137" w:rsidRPr="003439C0" w:rsidRDefault="00C9620F" w:rsidP="00447263">
                            <w:pPr>
                              <w:jc w:val="right"/>
                              <w:rPr>
                                <w:rFonts w:ascii="黑体" w:eastAsia="黑体" w:hAnsi="黑体"/>
                                <w:b/>
                                <w:bCs/>
                                <w:color w:val="FFFFFF" w:themeColor="background1"/>
                                <w:sz w:val="44"/>
                                <w:szCs w:val="44"/>
                              </w:rPr>
                            </w:pPr>
                            <w:r w:rsidRPr="003439C0">
                              <w:rPr>
                                <w:rFonts w:ascii="黑体" w:eastAsia="黑体" w:hAnsi="黑体" w:hint="eastAsia"/>
                                <w:b/>
                                <w:bCs/>
                                <w:color w:val="FFFFFF" w:themeColor="background1"/>
                                <w:sz w:val="44"/>
                                <w:szCs w:val="44"/>
                              </w:rPr>
                              <w:t>第4</w:t>
                            </w:r>
                            <w:r w:rsidRPr="003439C0">
                              <w:rPr>
                                <w:rFonts w:ascii="黑体" w:eastAsia="黑体" w:hAnsi="黑体"/>
                                <w:b/>
                                <w:bCs/>
                                <w:color w:val="FFFFFF" w:themeColor="background1"/>
                                <w:sz w:val="44"/>
                                <w:szCs w:val="44"/>
                              </w:rPr>
                              <w:t>4</w:t>
                            </w:r>
                            <w:r w:rsidRPr="003439C0">
                              <w:rPr>
                                <w:rFonts w:ascii="黑体" w:eastAsia="黑体" w:hAnsi="黑体" w:hint="eastAsia"/>
                                <w:b/>
                                <w:bCs/>
                                <w:color w:val="FFFFFF" w:themeColor="background1"/>
                                <w:sz w:val="44"/>
                                <w:szCs w:val="44"/>
                              </w:rPr>
                              <w:t>届世界遗产大会：</w:t>
                            </w:r>
                          </w:p>
                          <w:p w14:paraId="01297DCA" w14:textId="77777777" w:rsidR="00DB3137" w:rsidRPr="003439C0" w:rsidRDefault="00C9620F" w:rsidP="00447263">
                            <w:pPr>
                              <w:jc w:val="right"/>
                              <w:rPr>
                                <w:rFonts w:ascii="黑体" w:eastAsia="黑体" w:hAnsi="黑体"/>
                                <w:b/>
                                <w:bCs/>
                                <w:color w:val="FFFFFF" w:themeColor="background1"/>
                                <w:sz w:val="44"/>
                                <w:szCs w:val="44"/>
                              </w:rPr>
                            </w:pPr>
                            <w:r w:rsidRPr="003439C0">
                              <w:rPr>
                                <w:rFonts w:ascii="黑体" w:eastAsia="黑体" w:hAnsi="黑体" w:hint="eastAsia"/>
                                <w:b/>
                                <w:bCs/>
                                <w:color w:val="FFFFFF" w:themeColor="background1"/>
                                <w:sz w:val="44"/>
                                <w:szCs w:val="44"/>
                              </w:rPr>
                              <w:t>“面向未来的世界遗产教育”边会</w:t>
                            </w:r>
                          </w:p>
                          <w:p w14:paraId="2FCB5712" w14:textId="77777777" w:rsidR="00DB3137" w:rsidRPr="00447263" w:rsidRDefault="00DB3137">
                            <w:pPr>
                              <w:jc w:val="right"/>
                              <w:rPr>
                                <w:rFonts w:ascii="黑体" w:eastAsia="黑体" w:hAnsi="黑体"/>
                                <w:color w:val="FFFFFF" w:themeColor="background1"/>
                                <w:sz w:val="40"/>
                                <w:szCs w:val="40"/>
                              </w:rPr>
                            </w:pPr>
                          </w:p>
                          <w:p w14:paraId="26D81938" w14:textId="77777777" w:rsidR="00DB3137" w:rsidRPr="00447263" w:rsidRDefault="00C9620F" w:rsidP="00447263">
                            <w:pPr>
                              <w:jc w:val="center"/>
                              <w:rPr>
                                <w:rFonts w:ascii="黑体" w:eastAsia="黑体" w:hAnsi="黑体"/>
                                <w:color w:val="FFFFFF" w:themeColor="background1"/>
                                <w:sz w:val="36"/>
                                <w:szCs w:val="36"/>
                              </w:rPr>
                            </w:pPr>
                            <w:r w:rsidRPr="00447263">
                              <w:rPr>
                                <w:rFonts w:ascii="黑体" w:eastAsia="黑体" w:hAnsi="黑体" w:hint="eastAsia"/>
                                <w:color w:val="FFFFFF" w:themeColor="background1"/>
                                <w:sz w:val="36"/>
                                <w:szCs w:val="36"/>
                              </w:rPr>
                              <w:t>——全球世界遗产教育创新案例征集</w:t>
                            </w:r>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C9620F" w:rsidRPr="00B56E9E">
            <w:rPr>
              <w:rFonts w:ascii="黑体" w:eastAsia="黑体" w:hAnsi="黑体"/>
              <w:noProof/>
            </w:rPr>
            <mc:AlternateContent>
              <mc:Choice Requires="wps">
                <w:drawing>
                  <wp:anchor distT="0" distB="0" distL="114300" distR="114300" simplePos="0" relativeHeight="251660288" behindDoc="0" locked="0" layoutInCell="1" allowOverlap="1" wp14:anchorId="751C9855" wp14:editId="5A913C5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425"/>
                    <wp:effectExtent l="0" t="0" r="0" b="635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BA23D9" w14:textId="77777777" w:rsidR="00DB3137" w:rsidRDefault="00F705D7">
                                <w:pPr>
                                  <w:pStyle w:val="af1"/>
                                  <w:spacing w:line="360" w:lineRule="auto"/>
                                  <w:jc w:val="center"/>
                                  <w:rPr>
                                    <w:rFonts w:ascii="Arial" w:eastAsia="楷体" w:hAnsi="Arial" w:cs="Arial"/>
                                    <w:color w:val="FFFFFF" w:themeColor="background1"/>
                                    <w:sz w:val="24"/>
                                    <w:szCs w:val="24"/>
                                  </w:rPr>
                                </w:pPr>
                                <w:sdt>
                                  <w:sdtPr>
                                    <w:rPr>
                                      <w:rFonts w:ascii="黑体" w:eastAsia="黑体" w:hAnsi="黑体" w:cs="Arial" w:hint="eastAsia"/>
                                      <w:color w:val="FFFFFF" w:themeColor="background1"/>
                                      <w:sz w:val="24"/>
                                      <w:szCs w:val="24"/>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C9620F">
                                      <w:rPr>
                                        <w:rFonts w:ascii="黑体" w:eastAsia="黑体" w:hAnsi="黑体" w:cs="Arial" w:hint="eastAsia"/>
                                        <w:color w:val="FFFFFF" w:themeColor="background1"/>
                                        <w:sz w:val="24"/>
                                        <w:szCs w:val="24"/>
                                      </w:rPr>
                                      <w:t>申报表2021</w:t>
                                    </w:r>
                                  </w:sdtContent>
                                </w:sdt>
                              </w:p>
                            </w:txbxContent>
                          </wps:txbx>
                          <wps:bodyPr rot="0" spcFirstLastPara="0" vertOverflow="overflow" horzOverflow="overflow" vert="horz" wrap="square" lIns="45720" tIns="45720" rIns="45720" bIns="45720" numCol="1" spcCol="0" rtlCol="0" fromWordArt="0" anchor="b" anchorCtr="0" forceAA="0" compatLnSpc="1">
                            <a:noAutofit/>
                          </wps:bodyPr>
                        </wps:wsp>
                      </a:graphicData>
                    </a:graphic>
                    <wp14:sizeRelH relativeFrom="page">
                      <wp14:pctWidth>7600</wp14:pctWidth>
                    </wp14:sizeRelH>
                    <wp14:sizeRelV relativeFrom="page">
                      <wp14:pctHeight>9800</wp14:pctHeight>
                    </wp14:sizeRelV>
                  </wp:anchor>
                </w:drawing>
              </mc:Choice>
              <mc:Fallback>
                <w:pict>
                  <v:rect w14:anchorId="751C9855"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" fillcolor="#1f3763 [1604]" stroked="f" strokeweight="1pt">
                    <o:lock v:ext="edit" aspectratio="t"/>
                    <v:textbox inset="3.6pt,,3.6pt">
                      <w:txbxContent>
                        <w:p w14:paraId="48BA23D9" w14:textId="77777777" w:rsidR="00DB3137" w:rsidRDefault="00F705D7">
                          <w:pPr>
                            <w:pStyle w:val="af1"/>
                            <w:spacing w:line="360" w:lineRule="auto"/>
                            <w:jc w:val="center"/>
                            <w:rPr>
                              <w:rFonts w:ascii="Arial" w:eastAsia="楷体" w:hAnsi="Arial" w:cs="Arial"/>
                              <w:color w:val="FFFFFF" w:themeColor="background1"/>
                              <w:sz w:val="24"/>
                              <w:szCs w:val="24"/>
                            </w:rPr>
                          </w:pPr>
                          <w:sdt>
                            <w:sdtPr>
                              <w:rPr>
                                <w:rFonts w:ascii="黑体" w:eastAsia="黑体" w:hAnsi="黑体" w:cs="Arial" w:hint="eastAsia"/>
                                <w:color w:val="FFFFFF" w:themeColor="background1"/>
                                <w:sz w:val="24"/>
                                <w:szCs w:val="24"/>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C9620F">
                                <w:rPr>
                                  <w:rFonts w:ascii="黑体" w:eastAsia="黑体" w:hAnsi="黑体" w:cs="Arial" w:hint="eastAsia"/>
                                  <w:color w:val="FFFFFF" w:themeColor="background1"/>
                                  <w:sz w:val="24"/>
                                  <w:szCs w:val="24"/>
                                </w:rPr>
                                <w:t>申报表2021</w:t>
                              </w:r>
                            </w:sdtContent>
                          </w:sdt>
                        </w:p>
                      </w:txbxContent>
                    </v:textbox>
                    <w10:wrap anchorx="margin" anchory="page"/>
                  </v:rect>
                </w:pict>
              </mc:Fallback>
            </mc:AlternateContent>
          </w:r>
          <w:r w:rsidR="00C9620F" w:rsidRPr="00B56E9E">
            <w:rPr>
              <w:rFonts w:ascii="黑体" w:eastAsia="黑体" w:hAnsi="黑体"/>
            </w:rPr>
            <w:br w:type="page"/>
          </w:r>
        </w:p>
      </w:sdtContent>
    </w:sdt>
    <w:p w14:paraId="68B5E632" w14:textId="77777777" w:rsidR="00DB3137" w:rsidRPr="00B56E9E" w:rsidRDefault="00DB3137">
      <w:pPr>
        <w:jc w:val="center"/>
        <w:rPr>
          <w:rFonts w:ascii="黑体" w:eastAsia="黑体" w:hAnsi="黑体"/>
          <w:sz w:val="44"/>
          <w:szCs w:val="44"/>
        </w:rPr>
        <w:sectPr w:rsidR="00DB3137" w:rsidRPr="00B56E9E" w:rsidSect="00CC3D08">
          <w:footerReference w:type="even" r:id="rId11"/>
          <w:footerReference w:type="default" r:id="rId12"/>
          <w:footerReference w:type="first" r:id="rId13"/>
          <w:pgSz w:w="11906" w:h="16838"/>
          <w:pgMar w:top="1440" w:right="1440" w:bottom="1440" w:left="1440" w:header="851" w:footer="992" w:gutter="0"/>
          <w:cols w:space="425"/>
          <w:titlePg/>
          <w:docGrid w:type="lines" w:linePitch="312"/>
        </w:sectPr>
      </w:pPr>
    </w:p>
    <w:p w14:paraId="68FFEC1E" w14:textId="77777777" w:rsidR="00824224" w:rsidRDefault="00824224" w:rsidP="003A44AC">
      <w:pPr>
        <w:jc w:val="center"/>
        <w:rPr>
          <w:rFonts w:ascii="黑体" w:eastAsia="黑体" w:hAnsi="黑体" w:cs="宋体"/>
          <w:b/>
          <w:sz w:val="30"/>
          <w:szCs w:val="30"/>
        </w:rPr>
        <w:sectPr w:rsidR="00824224" w:rsidSect="00E23F38">
          <w:footerReference w:type="first" r:id="rId14"/>
          <w:type w:val="continuous"/>
          <w:pgSz w:w="11906" w:h="16838"/>
          <w:pgMar w:top="1440" w:right="1440" w:bottom="1440" w:left="1440" w:header="851" w:footer="992" w:gutter="0"/>
          <w:pgNumType w:start="1"/>
          <w:cols w:space="425"/>
          <w:titlePg/>
          <w:docGrid w:type="lines" w:linePitch="312"/>
        </w:sectPr>
      </w:pPr>
    </w:p>
    <w:p w14:paraId="1B986872" w14:textId="438BE5E9" w:rsidR="003A44AC" w:rsidRPr="00B56E9E" w:rsidRDefault="003A44AC" w:rsidP="003A44AC">
      <w:pPr>
        <w:jc w:val="center"/>
        <w:rPr>
          <w:rFonts w:ascii="黑体" w:eastAsia="黑体" w:hAnsi="黑体" w:cs="宋体"/>
          <w:b/>
          <w:sz w:val="30"/>
          <w:szCs w:val="30"/>
        </w:rPr>
      </w:pPr>
      <w:r w:rsidRPr="00B56E9E">
        <w:rPr>
          <w:rFonts w:ascii="黑体" w:eastAsia="黑体" w:hAnsi="黑体" w:cs="宋体" w:hint="eastAsia"/>
          <w:b/>
          <w:sz w:val="30"/>
          <w:szCs w:val="30"/>
        </w:rPr>
        <w:t>第</w:t>
      </w:r>
      <w:r w:rsidRPr="00B56E9E">
        <w:rPr>
          <w:rFonts w:ascii="黑体" w:eastAsia="黑体" w:hAnsi="黑体" w:cs="宋体"/>
          <w:b/>
          <w:sz w:val="30"/>
          <w:szCs w:val="30"/>
        </w:rPr>
        <w:t>44届世界遗产大会</w:t>
      </w:r>
      <w:r w:rsidRPr="00B56E9E">
        <w:rPr>
          <w:rFonts w:ascii="黑体" w:eastAsia="黑体" w:hAnsi="黑体" w:cs="宋体" w:hint="eastAsia"/>
          <w:b/>
          <w:sz w:val="30"/>
          <w:szCs w:val="30"/>
        </w:rPr>
        <w:t>：“</w:t>
      </w:r>
      <w:r w:rsidRPr="00B56E9E">
        <w:rPr>
          <w:rFonts w:ascii="黑体" w:eastAsia="黑体" w:hAnsi="黑体" w:cs="宋体"/>
          <w:b/>
          <w:sz w:val="30"/>
          <w:szCs w:val="30"/>
        </w:rPr>
        <w:t>面向未来的世界遗产教育</w:t>
      </w:r>
      <w:r w:rsidRPr="00B56E9E">
        <w:rPr>
          <w:rFonts w:ascii="黑体" w:eastAsia="黑体" w:hAnsi="黑体" w:cs="宋体" w:hint="eastAsia"/>
          <w:b/>
          <w:sz w:val="30"/>
          <w:szCs w:val="30"/>
        </w:rPr>
        <w:t>”</w:t>
      </w:r>
      <w:r w:rsidRPr="00B56E9E">
        <w:rPr>
          <w:rFonts w:ascii="黑体" w:eastAsia="黑体" w:hAnsi="黑体" w:cs="宋体"/>
          <w:b/>
          <w:sz w:val="30"/>
          <w:szCs w:val="30"/>
        </w:rPr>
        <w:t>边会</w:t>
      </w:r>
    </w:p>
    <w:p w14:paraId="4572FFEA" w14:textId="60E94804" w:rsidR="00825DC9" w:rsidRDefault="003A44AC" w:rsidP="003A44AC">
      <w:pPr>
        <w:jc w:val="center"/>
        <w:rPr>
          <w:rFonts w:ascii="黑体" w:eastAsia="黑体" w:hAnsi="黑体" w:cs="宋体"/>
          <w:b/>
          <w:sz w:val="30"/>
          <w:szCs w:val="30"/>
        </w:rPr>
      </w:pPr>
      <w:r w:rsidRPr="00B56E9E">
        <w:rPr>
          <w:rFonts w:ascii="黑体" w:eastAsia="黑体" w:hAnsi="黑体" w:cs="宋体"/>
          <w:b/>
          <w:sz w:val="30"/>
          <w:szCs w:val="30"/>
        </w:rPr>
        <w:t>全球世界遗产教育创新案例</w:t>
      </w:r>
    </w:p>
    <w:p w14:paraId="14E0C65A" w14:textId="1C2B0BDF" w:rsidR="00DB3137" w:rsidRPr="00123D22" w:rsidRDefault="00C9620F" w:rsidP="00123D22">
      <w:pPr>
        <w:jc w:val="center"/>
        <w:rPr>
          <w:rStyle w:val="11"/>
          <w:rFonts w:ascii="黑体" w:eastAsia="黑体" w:hAnsi="黑体" w:cs="宋体"/>
          <w:b/>
          <w:smallCaps w:val="0"/>
          <w:color w:val="auto"/>
          <w:sz w:val="32"/>
          <w:szCs w:val="32"/>
        </w:rPr>
      </w:pPr>
      <w:r w:rsidRPr="00864B0A">
        <w:rPr>
          <w:rFonts w:ascii="黑体" w:eastAsia="黑体" w:hAnsi="黑体" w:cs="宋体" w:hint="eastAsia"/>
          <w:b/>
          <w:sz w:val="32"/>
          <w:szCs w:val="32"/>
        </w:rPr>
        <w:t>申报表</w:t>
      </w:r>
    </w:p>
    <w:p w14:paraId="6502DD6C" w14:textId="77777777" w:rsidR="00BC3288" w:rsidRPr="00B56E9E" w:rsidRDefault="00BC3288">
      <w:pPr>
        <w:rPr>
          <w:rStyle w:val="11"/>
          <w:rFonts w:ascii="黑体" w:eastAsia="黑体" w:hAnsi="黑体"/>
          <w:color w:val="4472C4" w:themeColor="accent1"/>
          <w14:textFill>
            <w14:solidFill>
              <w14:schemeClr w14:val="accent1">
                <w14:lumMod w14:val="75000"/>
                <w14:lumMod w14:val="65000"/>
                <w14:lumOff w14:val="35000"/>
              </w14:schemeClr>
            </w14:solidFill>
          </w14:textFill>
        </w:rPr>
      </w:pPr>
    </w:p>
    <w:p w14:paraId="6B3A434C" w14:textId="78847CDD" w:rsidR="00DB3137" w:rsidRPr="003D4121" w:rsidRDefault="00825DC9" w:rsidP="00D42DA7">
      <w:pPr>
        <w:rPr>
          <w:rStyle w:val="11"/>
          <w:rFonts w:ascii="黑体" w:eastAsia="黑体" w:hAnsi="黑体"/>
          <w:sz w:val="24"/>
          <w:szCs w:val="32"/>
        </w:rPr>
      </w:pPr>
      <w:r w:rsidRPr="003D4121">
        <w:rPr>
          <w:rStyle w:val="11"/>
          <w:rFonts w:ascii="黑体" w:eastAsia="黑体" w:hAnsi="黑体" w:hint="eastAsia"/>
          <w:sz w:val="24"/>
          <w:szCs w:val="32"/>
        </w:rPr>
        <w:t>重要提示：</w:t>
      </w:r>
      <w:r w:rsidR="00C9620F" w:rsidRPr="003D4121">
        <w:rPr>
          <w:rStyle w:val="11"/>
          <w:rFonts w:ascii="黑体" w:eastAsia="黑体" w:hAnsi="黑体" w:hint="eastAsia"/>
          <w:sz w:val="24"/>
          <w:szCs w:val="32"/>
        </w:rPr>
        <w:t>正式填写前，请务必仔细阅读以下说明</w:t>
      </w:r>
    </w:p>
    <w:p w14:paraId="1236BED2" w14:textId="77777777" w:rsidR="009B45EC" w:rsidRPr="003D4121" w:rsidRDefault="009B45EC">
      <w:pPr>
        <w:jc w:val="center"/>
        <w:rPr>
          <w:rStyle w:val="11"/>
          <w:rFonts w:ascii="黑体" w:eastAsia="黑体" w:hAnsi="黑体"/>
          <w:color w:val="FF0000"/>
          <w14:textFill>
            <w14:solidFill>
              <w14:srgbClr w14:val="FF0000">
                <w14:lumMod w14:val="65000"/>
                <w14:lumOff w14:val="35000"/>
              </w14:srgbClr>
            </w14:solidFill>
          </w14:textFill>
        </w:rPr>
      </w:pPr>
    </w:p>
    <w:tbl>
      <w:tblPr>
        <w:tblStyle w:val="ae"/>
        <w:tblW w:w="0" w:type="auto"/>
        <w:tblLook w:val="04A0" w:firstRow="1" w:lastRow="0" w:firstColumn="1" w:lastColumn="0" w:noHBand="0" w:noVBand="1"/>
      </w:tblPr>
      <w:tblGrid>
        <w:gridCol w:w="9016"/>
      </w:tblGrid>
      <w:tr w:rsidR="00DB3137" w:rsidRPr="003D4121" w14:paraId="7D08275F" w14:textId="77777777">
        <w:tc>
          <w:tcPr>
            <w:tcW w:w="9016" w:type="dxa"/>
            <w:shd w:val="clear" w:color="auto" w:fill="D0CECE" w:themeFill="background2" w:themeFillShade="E6"/>
          </w:tcPr>
          <w:p w14:paraId="353499EB" w14:textId="77777777" w:rsidR="00DB3137" w:rsidRPr="003D4121" w:rsidRDefault="00DB3137">
            <w:pPr>
              <w:rPr>
                <w:rStyle w:val="11"/>
                <w:rFonts w:ascii="黑体" w:eastAsia="黑体" w:hAnsi="黑体"/>
              </w:rPr>
            </w:pPr>
          </w:p>
          <w:p w14:paraId="3E01A802" w14:textId="3A95311C" w:rsidR="00DB3137" w:rsidRPr="00D26752" w:rsidRDefault="00C9620F">
            <w:pPr>
              <w:pStyle w:val="af3"/>
              <w:numPr>
                <w:ilvl w:val="0"/>
                <w:numId w:val="1"/>
              </w:numPr>
              <w:ind w:firstLineChars="0"/>
              <w:rPr>
                <w:rStyle w:val="11"/>
                <w:rFonts w:ascii="Times New Roman" w:eastAsia="黑体" w:hAnsi="Times New Roman"/>
              </w:rPr>
            </w:pPr>
            <w:r w:rsidRPr="00D26752">
              <w:rPr>
                <w:rStyle w:val="11"/>
                <w:rFonts w:ascii="Times New Roman" w:eastAsia="黑体" w:hAnsi="Times New Roman" w:hint="eastAsia"/>
              </w:rPr>
              <w:t>此表由联合国教科文组织亚太地区世界遗产培训与研究中心提供。填写过程中</w:t>
            </w:r>
            <w:r w:rsidR="003A44AC" w:rsidRPr="00D26752">
              <w:rPr>
                <w:rStyle w:val="11"/>
                <w:rFonts w:ascii="Times New Roman" w:eastAsia="黑体" w:hAnsi="Times New Roman" w:hint="eastAsia"/>
              </w:rPr>
              <w:t>，</w:t>
            </w:r>
            <w:r w:rsidRPr="00D26752">
              <w:rPr>
                <w:rStyle w:val="11"/>
                <w:rFonts w:ascii="Times New Roman" w:eastAsia="黑体" w:hAnsi="Times New Roman" w:hint="eastAsia"/>
              </w:rPr>
              <w:t>不允许以任何形式修改表格格式。只有标准填写的申报表才会被予以评审资格。</w:t>
            </w:r>
          </w:p>
          <w:p w14:paraId="0889DCE9" w14:textId="77777777" w:rsidR="003A44AC" w:rsidRPr="00D26752" w:rsidRDefault="003A44AC" w:rsidP="003A44AC">
            <w:pPr>
              <w:pStyle w:val="af3"/>
              <w:ind w:left="420" w:firstLineChars="0" w:firstLine="0"/>
              <w:rPr>
                <w:rStyle w:val="11"/>
                <w:rFonts w:ascii="Times New Roman" w:eastAsia="黑体" w:hAnsi="Times New Roman"/>
              </w:rPr>
            </w:pPr>
          </w:p>
          <w:p w14:paraId="10D79C55" w14:textId="1FCDC47B" w:rsidR="003A44AC" w:rsidRPr="00D26752" w:rsidRDefault="003A44AC">
            <w:pPr>
              <w:pStyle w:val="af3"/>
              <w:numPr>
                <w:ilvl w:val="0"/>
                <w:numId w:val="1"/>
              </w:numPr>
              <w:ind w:firstLineChars="0"/>
              <w:rPr>
                <w:rStyle w:val="11"/>
                <w:rFonts w:ascii="Times New Roman" w:eastAsia="黑体" w:hAnsi="Times New Roman"/>
              </w:rPr>
            </w:pPr>
            <w:r w:rsidRPr="00D26752">
              <w:rPr>
                <w:rStyle w:val="11"/>
                <w:rFonts w:ascii="Times New Roman" w:eastAsia="黑体" w:hAnsi="Times New Roman" w:hint="eastAsia"/>
              </w:rPr>
              <w:t>此表格必须以</w:t>
            </w:r>
            <w:r w:rsidRPr="00D26752">
              <w:rPr>
                <w:rStyle w:val="11"/>
                <w:rFonts w:ascii="Times New Roman" w:eastAsia="黑体" w:hAnsi="Times New Roman" w:hint="eastAsia"/>
                <w:b/>
                <w:bCs/>
              </w:rPr>
              <w:t>中文</w:t>
            </w:r>
            <w:r w:rsidR="00694938" w:rsidRPr="00D26752">
              <w:rPr>
                <w:rStyle w:val="11"/>
                <w:rFonts w:ascii="Times New Roman" w:eastAsia="黑体" w:hAnsi="Times New Roman" w:hint="eastAsia"/>
                <w:b/>
                <w:bCs/>
              </w:rPr>
              <w:t>及英文双语</w:t>
            </w:r>
            <w:r w:rsidRPr="00D26752">
              <w:rPr>
                <w:rStyle w:val="11"/>
                <w:rFonts w:ascii="Times New Roman" w:eastAsia="黑体" w:hAnsi="Times New Roman" w:hint="eastAsia"/>
              </w:rPr>
              <w:t>填写</w:t>
            </w:r>
            <w:r w:rsidR="00694938" w:rsidRPr="00D26752">
              <w:rPr>
                <w:rStyle w:val="11"/>
                <w:rFonts w:ascii="Times New Roman" w:eastAsia="黑体" w:hAnsi="Times New Roman" w:hint="eastAsia"/>
              </w:rPr>
              <w:t>，英文表格</w:t>
            </w:r>
            <w:r w:rsidR="00811B3C" w:rsidRPr="00D26752">
              <w:rPr>
                <w:rStyle w:val="11"/>
                <w:rFonts w:ascii="Times New Roman" w:eastAsia="黑体" w:hAnsi="Times New Roman" w:hint="eastAsia"/>
              </w:rPr>
              <w:t>见</w:t>
            </w:r>
            <w:r w:rsidR="00A8456E" w:rsidRPr="00D26752">
              <w:rPr>
                <w:rStyle w:val="11"/>
                <w:rFonts w:ascii="Times New Roman" w:eastAsia="黑体" w:hAnsi="Times New Roman" w:hint="eastAsia"/>
              </w:rPr>
              <w:t>第</w:t>
            </w:r>
            <w:r w:rsidR="005B301F" w:rsidRPr="00D26752">
              <w:rPr>
                <w:rStyle w:val="11"/>
                <w:rFonts w:ascii="Times New Roman" w:eastAsia="黑体" w:hAnsi="Times New Roman" w:cs="Arial"/>
              </w:rPr>
              <w:t>8</w:t>
            </w:r>
            <w:r w:rsidR="00A8456E" w:rsidRPr="00D26752">
              <w:rPr>
                <w:rStyle w:val="11"/>
                <w:rFonts w:ascii="Times New Roman" w:eastAsia="黑体" w:hAnsi="Times New Roman" w:hint="eastAsia"/>
              </w:rPr>
              <w:t>页</w:t>
            </w:r>
            <w:r w:rsidR="00811B3C" w:rsidRPr="00D26752">
              <w:rPr>
                <w:rStyle w:val="11"/>
                <w:rFonts w:ascii="Times New Roman" w:eastAsia="黑体" w:hAnsi="Times New Roman" w:hint="eastAsia"/>
              </w:rPr>
              <w:t>至</w:t>
            </w:r>
            <w:r w:rsidR="00A8456E" w:rsidRPr="00D26752">
              <w:rPr>
                <w:rStyle w:val="11"/>
                <w:rFonts w:ascii="Times New Roman" w:eastAsia="黑体" w:hAnsi="Times New Roman" w:hint="eastAsia"/>
              </w:rPr>
              <w:t>第</w:t>
            </w:r>
            <w:r w:rsidR="005B301F" w:rsidRPr="00D26752">
              <w:rPr>
                <w:rStyle w:val="11"/>
                <w:rFonts w:ascii="Times New Roman" w:eastAsia="黑体" w:hAnsi="Times New Roman" w:cs="Arial"/>
              </w:rPr>
              <w:t>1</w:t>
            </w:r>
            <w:r w:rsidR="0028487F" w:rsidRPr="00D26752">
              <w:rPr>
                <w:rStyle w:val="11"/>
                <w:rFonts w:ascii="Times New Roman" w:eastAsia="黑体" w:hAnsi="Times New Roman" w:cs="Arial"/>
              </w:rPr>
              <w:t>2</w:t>
            </w:r>
            <w:r w:rsidR="00A8456E" w:rsidRPr="00D26752">
              <w:rPr>
                <w:rStyle w:val="11"/>
                <w:rFonts w:ascii="Times New Roman" w:eastAsia="黑体" w:hAnsi="Times New Roman" w:hint="eastAsia"/>
              </w:rPr>
              <w:t>页</w:t>
            </w:r>
            <w:r w:rsidRPr="00D26752">
              <w:rPr>
                <w:rStyle w:val="11"/>
                <w:rFonts w:ascii="Times New Roman" w:eastAsia="黑体" w:hAnsi="Times New Roman" w:hint="eastAsia"/>
              </w:rPr>
              <w:t>。</w:t>
            </w:r>
            <w:r w:rsidR="00123D22" w:rsidRPr="00D26752">
              <w:rPr>
                <w:rStyle w:val="11"/>
                <w:rFonts w:ascii="Times New Roman" w:eastAsia="黑体" w:hAnsi="Times New Roman" w:hint="eastAsia"/>
              </w:rPr>
              <w:t>提交截止日期为</w:t>
            </w:r>
            <w:r w:rsidR="00123D22" w:rsidRPr="00D26752">
              <w:rPr>
                <w:rStyle w:val="11"/>
                <w:rFonts w:ascii="Times New Roman" w:eastAsia="黑体" w:hAnsi="Times New Roman" w:hint="eastAsia"/>
                <w:b/>
                <w:bCs/>
              </w:rPr>
              <w:t>2</w:t>
            </w:r>
            <w:r w:rsidR="00123D22" w:rsidRPr="00D26752">
              <w:rPr>
                <w:rStyle w:val="11"/>
                <w:rFonts w:ascii="Times New Roman" w:eastAsia="黑体" w:hAnsi="Times New Roman"/>
                <w:b/>
                <w:bCs/>
              </w:rPr>
              <w:t>021</w:t>
            </w:r>
            <w:r w:rsidR="00123D22" w:rsidRPr="00D26752">
              <w:rPr>
                <w:rStyle w:val="11"/>
                <w:rFonts w:ascii="Times New Roman" w:eastAsia="黑体" w:hAnsi="Times New Roman" w:hint="eastAsia"/>
                <w:b/>
                <w:bCs/>
              </w:rPr>
              <w:t>年</w:t>
            </w:r>
            <w:r w:rsidR="00123D22" w:rsidRPr="00D26752">
              <w:rPr>
                <w:rStyle w:val="11"/>
                <w:rFonts w:ascii="Times New Roman" w:eastAsia="黑体" w:hAnsi="Times New Roman" w:hint="eastAsia"/>
                <w:b/>
                <w:bCs/>
              </w:rPr>
              <w:t>6</w:t>
            </w:r>
            <w:r w:rsidR="00123D22" w:rsidRPr="00D26752">
              <w:rPr>
                <w:rStyle w:val="11"/>
                <w:rFonts w:ascii="Times New Roman" w:eastAsia="黑体" w:hAnsi="Times New Roman" w:hint="eastAsia"/>
                <w:b/>
                <w:bCs/>
              </w:rPr>
              <w:t>月</w:t>
            </w:r>
            <w:r w:rsidR="00123D22" w:rsidRPr="00D26752">
              <w:rPr>
                <w:rStyle w:val="11"/>
                <w:rFonts w:ascii="Times New Roman" w:eastAsia="黑体" w:hAnsi="Times New Roman" w:hint="eastAsia"/>
                <w:b/>
                <w:bCs/>
              </w:rPr>
              <w:t>1</w:t>
            </w:r>
            <w:r w:rsidR="00123D22" w:rsidRPr="00D26752">
              <w:rPr>
                <w:rStyle w:val="11"/>
                <w:rFonts w:ascii="Times New Roman" w:eastAsia="黑体" w:hAnsi="Times New Roman"/>
                <w:b/>
                <w:bCs/>
              </w:rPr>
              <w:t>4</w:t>
            </w:r>
            <w:r w:rsidR="00123D22" w:rsidRPr="00D26752">
              <w:rPr>
                <w:rStyle w:val="11"/>
                <w:rFonts w:ascii="Times New Roman" w:eastAsia="黑体" w:hAnsi="Times New Roman" w:hint="eastAsia"/>
                <w:b/>
                <w:bCs/>
              </w:rPr>
              <w:t>日</w:t>
            </w:r>
            <w:r w:rsidR="00123D22" w:rsidRPr="00D26752">
              <w:rPr>
                <w:rStyle w:val="11"/>
                <w:rFonts w:ascii="Times New Roman" w:eastAsia="黑体" w:hAnsi="Times New Roman" w:hint="eastAsia"/>
                <w:b/>
                <w:bCs/>
              </w:rPr>
              <w:t>2</w:t>
            </w:r>
            <w:r w:rsidR="00123D22" w:rsidRPr="00D26752">
              <w:rPr>
                <w:rStyle w:val="11"/>
                <w:rFonts w:ascii="Times New Roman" w:eastAsia="黑体" w:hAnsi="Times New Roman"/>
                <w:b/>
                <w:bCs/>
              </w:rPr>
              <w:t>3</w:t>
            </w:r>
            <w:r w:rsidR="00123D22" w:rsidRPr="00D26752">
              <w:rPr>
                <w:rStyle w:val="11"/>
                <w:rFonts w:ascii="Times New Roman" w:eastAsia="黑体" w:hAnsi="Times New Roman" w:hint="eastAsia"/>
                <w:b/>
                <w:bCs/>
              </w:rPr>
              <w:t>：</w:t>
            </w:r>
            <w:r w:rsidR="00123D22" w:rsidRPr="00D26752">
              <w:rPr>
                <w:rStyle w:val="11"/>
                <w:rFonts w:ascii="Times New Roman" w:eastAsia="黑体" w:hAnsi="Times New Roman" w:hint="eastAsia"/>
                <w:b/>
                <w:bCs/>
              </w:rPr>
              <w:t>5</w:t>
            </w:r>
            <w:r w:rsidR="00123D22" w:rsidRPr="00D26752">
              <w:rPr>
                <w:rStyle w:val="11"/>
                <w:rFonts w:ascii="Times New Roman" w:eastAsia="黑体" w:hAnsi="Times New Roman"/>
                <w:b/>
                <w:bCs/>
              </w:rPr>
              <w:t>0</w:t>
            </w:r>
            <w:r w:rsidR="00123D22" w:rsidRPr="00D26752">
              <w:rPr>
                <w:rStyle w:val="11"/>
                <w:rFonts w:ascii="Times New Roman" w:eastAsia="黑体" w:hAnsi="Times New Roman" w:hint="eastAsia"/>
                <w:b/>
                <w:bCs/>
              </w:rPr>
              <w:t>（</w:t>
            </w:r>
            <w:r w:rsidR="00123D22" w:rsidRPr="00D26752">
              <w:rPr>
                <w:rStyle w:val="11"/>
                <w:rFonts w:ascii="Times New Roman" w:eastAsia="黑体" w:hAnsi="Times New Roman" w:hint="eastAsia"/>
                <w:b/>
                <w:bCs/>
              </w:rPr>
              <w:t>U</w:t>
            </w:r>
            <w:r w:rsidR="00123D22" w:rsidRPr="00D26752">
              <w:rPr>
                <w:rStyle w:val="11"/>
                <w:rFonts w:ascii="Times New Roman" w:eastAsia="黑体" w:hAnsi="Times New Roman"/>
                <w:b/>
                <w:bCs/>
              </w:rPr>
              <w:t>TC+8</w:t>
            </w:r>
            <w:r w:rsidR="00123D22" w:rsidRPr="00D26752">
              <w:rPr>
                <w:rStyle w:val="11"/>
                <w:rFonts w:ascii="Times New Roman" w:eastAsia="黑体" w:hAnsi="Times New Roman" w:hint="eastAsia"/>
                <w:b/>
                <w:bCs/>
              </w:rPr>
              <w:t>）</w:t>
            </w:r>
            <w:r w:rsidR="00123D22" w:rsidRPr="00D26752">
              <w:rPr>
                <w:rStyle w:val="11"/>
                <w:rFonts w:ascii="Times New Roman" w:eastAsia="黑体" w:hAnsi="Times New Roman" w:hint="eastAsia"/>
              </w:rPr>
              <w:t>。</w:t>
            </w:r>
          </w:p>
          <w:p w14:paraId="6097342F" w14:textId="77777777" w:rsidR="00DB3137" w:rsidRPr="00D26752" w:rsidRDefault="00DB3137">
            <w:pPr>
              <w:rPr>
                <w:rStyle w:val="11"/>
                <w:rFonts w:ascii="Times New Roman" w:eastAsia="黑体" w:hAnsi="Times New Roman"/>
              </w:rPr>
            </w:pPr>
          </w:p>
          <w:p w14:paraId="23B9D8A6" w14:textId="77777777" w:rsidR="00DB3137" w:rsidRPr="00D26752" w:rsidRDefault="00C9620F">
            <w:pPr>
              <w:pStyle w:val="af3"/>
              <w:numPr>
                <w:ilvl w:val="0"/>
                <w:numId w:val="1"/>
              </w:numPr>
              <w:ind w:firstLineChars="0"/>
              <w:rPr>
                <w:rStyle w:val="11"/>
                <w:rFonts w:ascii="Times New Roman" w:eastAsia="黑体" w:hAnsi="Times New Roman"/>
              </w:rPr>
            </w:pPr>
            <w:r w:rsidRPr="00D26752">
              <w:rPr>
                <w:rStyle w:val="11"/>
                <w:rFonts w:ascii="Times New Roman" w:eastAsia="黑体" w:hAnsi="Times New Roman" w:hint="eastAsia"/>
              </w:rPr>
              <w:t>请注意，部分栏目有严格的</w:t>
            </w:r>
            <w:r w:rsidRPr="00D26752">
              <w:rPr>
                <w:rStyle w:val="11"/>
                <w:rFonts w:ascii="Times New Roman" w:eastAsia="黑体" w:hAnsi="Times New Roman" w:hint="eastAsia"/>
                <w:b/>
                <w:bCs/>
              </w:rPr>
              <w:t>字数限制</w:t>
            </w:r>
            <w:r w:rsidRPr="00D26752">
              <w:rPr>
                <w:rStyle w:val="11"/>
                <w:rFonts w:ascii="Times New Roman" w:eastAsia="黑体" w:hAnsi="Times New Roman" w:hint="eastAsia"/>
              </w:rPr>
              <w:t>。一旦达到字数上限，则不能继续添加文本信息。您可以通过“字数统计”辅助功能以确保没有超过字数限制。</w:t>
            </w:r>
          </w:p>
          <w:p w14:paraId="2BB92F86" w14:textId="77777777" w:rsidR="00DB3137" w:rsidRPr="00D26752" w:rsidRDefault="00DB3137">
            <w:pPr>
              <w:rPr>
                <w:rStyle w:val="11"/>
                <w:rFonts w:ascii="Times New Roman" w:eastAsia="黑体" w:hAnsi="Times New Roman"/>
              </w:rPr>
            </w:pPr>
          </w:p>
          <w:p w14:paraId="7A60EBA3" w14:textId="6FF4B762" w:rsidR="00DB3137" w:rsidRPr="00D26752" w:rsidRDefault="00C9620F">
            <w:pPr>
              <w:pStyle w:val="af3"/>
              <w:numPr>
                <w:ilvl w:val="0"/>
                <w:numId w:val="1"/>
              </w:numPr>
              <w:ind w:firstLineChars="0"/>
              <w:rPr>
                <w:rStyle w:val="11"/>
                <w:rFonts w:ascii="Times New Roman" w:eastAsia="黑体" w:hAnsi="Times New Roman"/>
              </w:rPr>
            </w:pPr>
            <w:r w:rsidRPr="00D26752">
              <w:rPr>
                <w:rStyle w:val="11"/>
                <w:rFonts w:ascii="Times New Roman" w:eastAsia="黑体" w:hAnsi="Times New Roman" w:hint="eastAsia"/>
              </w:rPr>
              <w:t>所有栏目均须填写。除非填写内容与该栏目具有相关性，否则栏目</w:t>
            </w:r>
            <w:r w:rsidR="003A44AC" w:rsidRPr="00D26752">
              <w:rPr>
                <w:rStyle w:val="11"/>
                <w:rFonts w:ascii="Times New Roman" w:eastAsia="黑体" w:hAnsi="Times New Roman" w:hint="eastAsia"/>
              </w:rPr>
              <w:t>之</w:t>
            </w:r>
            <w:r w:rsidRPr="00D26752">
              <w:rPr>
                <w:rStyle w:val="11"/>
                <w:rFonts w:ascii="Times New Roman" w:eastAsia="黑体" w:hAnsi="Times New Roman" w:hint="eastAsia"/>
              </w:rPr>
              <w:t>间的信息不可重复。为确保信息填写的完整性，请在没有额外信息提供的栏目下填写</w:t>
            </w:r>
            <w:r w:rsidRPr="00D26752">
              <w:rPr>
                <w:rStyle w:val="11"/>
                <w:rFonts w:ascii="Times New Roman" w:eastAsia="黑体" w:hAnsi="Times New Roman" w:hint="eastAsia"/>
                <w:b/>
                <w:bCs/>
              </w:rPr>
              <w:t>“无相关信息提供”</w:t>
            </w:r>
            <w:r w:rsidRPr="00D26752">
              <w:rPr>
                <w:rStyle w:val="11"/>
                <w:rFonts w:ascii="Times New Roman" w:eastAsia="黑体" w:hAnsi="Times New Roman" w:hint="eastAsia"/>
              </w:rPr>
              <w:t>。</w:t>
            </w:r>
          </w:p>
          <w:p w14:paraId="733CC2C0" w14:textId="77777777" w:rsidR="00DB3137" w:rsidRPr="003D4121" w:rsidRDefault="00DB3137">
            <w:pPr>
              <w:jc w:val="center"/>
              <w:rPr>
                <w:rStyle w:val="11"/>
                <w:rFonts w:ascii="黑体" w:eastAsia="黑体" w:hAnsi="黑体"/>
                <w:color w:val="FF0000"/>
                <w14:textFill>
                  <w14:solidFill>
                    <w14:srgbClr w14:val="FF0000">
                      <w14:lumMod w14:val="65000"/>
                      <w14:lumOff w14:val="35000"/>
                    </w14:srgbClr>
                  </w14:solidFill>
                </w14:textFill>
              </w:rPr>
            </w:pPr>
          </w:p>
        </w:tc>
      </w:tr>
    </w:tbl>
    <w:p w14:paraId="337432D1" w14:textId="77777777" w:rsidR="00BC3288" w:rsidRPr="003D4121" w:rsidRDefault="00BC3288" w:rsidP="005A116C">
      <w:pPr>
        <w:rPr>
          <w:rStyle w:val="11"/>
          <w:rFonts w:ascii="黑体" w:eastAsia="黑体" w:hAnsi="黑体"/>
          <w:color w:val="FF0000"/>
          <w14:textFill>
            <w14:solidFill>
              <w14:srgbClr w14:val="FF0000">
                <w14:lumMod w14:val="65000"/>
                <w14:lumOff w14:val="35000"/>
              </w14:srgbClr>
            </w14:solidFill>
          </w14:textFill>
        </w:rPr>
      </w:pPr>
    </w:p>
    <w:p w14:paraId="13EBA29F" w14:textId="77777777" w:rsidR="00DB3137" w:rsidRPr="003D4121" w:rsidRDefault="00C9620F" w:rsidP="00F94641">
      <w:pPr>
        <w:rPr>
          <w:rStyle w:val="11"/>
          <w:rFonts w:ascii="黑体" w:eastAsia="黑体" w:hAnsi="黑体"/>
          <w:sz w:val="24"/>
          <w:szCs w:val="32"/>
        </w:rPr>
      </w:pPr>
      <w:r w:rsidRPr="003D4121">
        <w:rPr>
          <w:rStyle w:val="11"/>
          <w:rFonts w:ascii="黑体" w:eastAsia="黑体" w:hAnsi="黑体" w:hint="eastAsia"/>
          <w:sz w:val="24"/>
          <w:szCs w:val="32"/>
        </w:rPr>
        <w:t>以下为表格正文</w:t>
      </w:r>
    </w:p>
    <w:p w14:paraId="51CA79F7" w14:textId="77777777" w:rsidR="00DB3137" w:rsidRPr="00B56E9E" w:rsidRDefault="00DB3137">
      <w:pPr>
        <w:widowControl/>
        <w:spacing w:line="300" w:lineRule="auto"/>
        <w:jc w:val="left"/>
        <w:rPr>
          <w:rFonts w:ascii="黑体" w:eastAsia="黑体" w:hAnsi="黑体"/>
          <w:sz w:val="24"/>
        </w:rPr>
      </w:pPr>
    </w:p>
    <w:p w14:paraId="5FB5C827" w14:textId="77777777" w:rsidR="00DB3137" w:rsidRPr="00B56E9E" w:rsidRDefault="00C9620F">
      <w:pPr>
        <w:pStyle w:val="af3"/>
        <w:numPr>
          <w:ilvl w:val="0"/>
          <w:numId w:val="2"/>
        </w:numPr>
        <w:spacing w:line="300" w:lineRule="auto"/>
        <w:ind w:firstLineChars="0"/>
        <w:rPr>
          <w:rFonts w:ascii="黑体" w:eastAsia="黑体" w:hAnsi="黑体"/>
          <w:b/>
          <w:bCs/>
          <w:sz w:val="24"/>
        </w:rPr>
      </w:pPr>
      <w:r w:rsidRPr="00B56E9E">
        <w:rPr>
          <w:rFonts w:ascii="黑体" w:eastAsia="黑体" w:hAnsi="黑体" w:hint="eastAsia"/>
          <w:b/>
          <w:bCs/>
          <w:sz w:val="24"/>
        </w:rPr>
        <w:t>基本信息</w:t>
      </w:r>
    </w:p>
    <w:p w14:paraId="5BCC6EB0" w14:textId="77777777" w:rsidR="00DB3137" w:rsidRPr="00B56E9E" w:rsidRDefault="00C9620F">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t>名称：</w:t>
      </w:r>
      <w:r w:rsidRPr="00B56E9E">
        <w:rPr>
          <w:rFonts w:ascii="黑体" w:eastAsia="黑体" w:hAnsi="黑体"/>
          <w:sz w:val="24"/>
        </w:rPr>
        <w:fldChar w:fldCharType="begin">
          <w:ffData>
            <w:name w:val="文字21"/>
            <w:enabled/>
            <w:calcOnExit w:val="0"/>
            <w:textInput/>
          </w:ffData>
        </w:fldChar>
      </w:r>
      <w:bookmarkStart w:id="0" w:name="文字21"/>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0"/>
    </w:p>
    <w:p w14:paraId="4CBF2CB4" w14:textId="7F1D202B" w:rsidR="00DB3137" w:rsidRPr="00B56E9E" w:rsidRDefault="00C9620F">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t>申报机构（或个人）：</w:t>
      </w:r>
      <w:r w:rsidRPr="00B56E9E">
        <w:rPr>
          <w:rFonts w:ascii="黑体" w:eastAsia="黑体" w:hAnsi="黑体"/>
          <w:sz w:val="24"/>
        </w:rPr>
        <w:fldChar w:fldCharType="begin">
          <w:ffData>
            <w:name w:val="文字2"/>
            <w:enabled/>
            <w:calcOnExit w:val="0"/>
            <w:textInput/>
          </w:ffData>
        </w:fldChar>
      </w:r>
      <w:r w:rsidRPr="00B56E9E">
        <w:rPr>
          <w:rFonts w:ascii="黑体" w:eastAsia="黑体" w:hAnsi="黑体"/>
          <w:sz w:val="24"/>
        </w:rPr>
        <w:instrText xml:space="preserve"> </w:instrText>
      </w:r>
      <w:r w:rsidRPr="00B56E9E">
        <w:rPr>
          <w:rFonts w:ascii="黑体" w:eastAsia="黑体" w:hAnsi="黑体" w:hint="eastAsia"/>
          <w:sz w:val="24"/>
        </w:rPr>
        <w:instrText>FORMTEXT</w:instrText>
      </w:r>
      <w:r w:rsidRPr="00B56E9E">
        <w:rPr>
          <w:rFonts w:ascii="黑体" w:eastAsia="黑体" w:hAnsi="黑体"/>
          <w:sz w:val="24"/>
        </w:rPr>
        <w:instrText xml:space="preserve">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r w:rsidRPr="00B56E9E">
        <w:rPr>
          <w:rFonts w:ascii="黑体" w:eastAsia="黑体" w:hAnsi="黑体"/>
          <w:sz w:val="24"/>
        </w:rPr>
        <w:fldChar w:fldCharType="begin">
          <w:ffData>
            <w:name w:val="文字20"/>
            <w:enabled/>
            <w:calcOnExit w:val="0"/>
            <w:textInput/>
          </w:ffData>
        </w:fldChar>
      </w:r>
      <w:bookmarkStart w:id="1" w:name="文字20"/>
      <w:r w:rsidRPr="00B56E9E">
        <w:rPr>
          <w:rFonts w:ascii="黑体" w:eastAsia="黑体" w:hAnsi="黑体"/>
          <w:sz w:val="24"/>
        </w:rPr>
        <w:instrText xml:space="preserve"> FORMTEXT </w:instrText>
      </w:r>
      <w:r w:rsidR="00F705D7">
        <w:rPr>
          <w:rFonts w:ascii="黑体" w:eastAsia="黑体" w:hAnsi="黑体"/>
          <w:sz w:val="24"/>
        </w:rPr>
      </w:r>
      <w:r w:rsidR="00F705D7">
        <w:rPr>
          <w:rFonts w:ascii="黑体" w:eastAsia="黑体" w:hAnsi="黑体"/>
          <w:sz w:val="24"/>
        </w:rPr>
        <w:fldChar w:fldCharType="separate"/>
      </w:r>
      <w:r w:rsidRPr="00B56E9E">
        <w:rPr>
          <w:rFonts w:ascii="黑体" w:eastAsia="黑体" w:hAnsi="黑体"/>
          <w:sz w:val="24"/>
        </w:rPr>
        <w:fldChar w:fldCharType="end"/>
      </w:r>
      <w:bookmarkEnd w:id="1"/>
    </w:p>
    <w:p w14:paraId="1D69059B" w14:textId="77777777" w:rsidR="00DB3137" w:rsidRPr="00B56E9E" w:rsidRDefault="00C9620F">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t>联系信息</w:t>
      </w:r>
    </w:p>
    <w:p w14:paraId="6108CA2C" w14:textId="77777777" w:rsidR="00DB3137" w:rsidRPr="00B56E9E" w:rsidRDefault="00C9620F">
      <w:pPr>
        <w:pStyle w:val="af3"/>
        <w:numPr>
          <w:ilvl w:val="2"/>
          <w:numId w:val="2"/>
        </w:numPr>
        <w:spacing w:line="300" w:lineRule="auto"/>
        <w:ind w:firstLineChars="0"/>
        <w:rPr>
          <w:rFonts w:ascii="黑体" w:eastAsia="黑体" w:hAnsi="黑体"/>
          <w:color w:val="404040" w:themeColor="text1" w:themeTint="BF"/>
          <w:sz w:val="24"/>
          <w:shd w:val="pct10" w:color="auto" w:fill="FFFFFF"/>
        </w:rPr>
      </w:pPr>
      <w:r w:rsidRPr="00B56E9E">
        <w:rPr>
          <w:rFonts w:ascii="黑体" w:eastAsia="黑体" w:hAnsi="黑体" w:hint="eastAsia"/>
          <w:sz w:val="24"/>
        </w:rPr>
        <w:t>负责人</w:t>
      </w:r>
      <w:r w:rsidRPr="00B56E9E">
        <w:rPr>
          <w:rFonts w:ascii="黑体" w:eastAsia="黑体" w:hAnsi="黑体" w:hint="eastAsia"/>
          <w:color w:val="404040" w:themeColor="text1" w:themeTint="BF"/>
          <w:sz w:val="18"/>
          <w:szCs w:val="18"/>
          <w:shd w:val="pct10" w:color="auto" w:fill="FFFFFF"/>
        </w:rPr>
        <w:t>（注：如本案例入选，将由负责人参加会议并进行案例汇报）</w:t>
      </w:r>
    </w:p>
    <w:p w14:paraId="2940E309" w14:textId="77777777" w:rsidR="00DB3137" w:rsidRPr="00B56E9E" w:rsidRDefault="00C9620F">
      <w:pPr>
        <w:pStyle w:val="af3"/>
        <w:spacing w:line="300" w:lineRule="auto"/>
        <w:ind w:left="1418" w:firstLineChars="0" w:firstLine="0"/>
        <w:rPr>
          <w:rFonts w:ascii="黑体" w:eastAsia="黑体" w:hAnsi="黑体"/>
          <w:sz w:val="24"/>
        </w:rPr>
      </w:pPr>
      <w:bookmarkStart w:id="2" w:name="_Hlk71736464"/>
      <w:r w:rsidRPr="00B56E9E">
        <w:rPr>
          <w:rFonts w:ascii="黑体" w:eastAsia="黑体" w:hAnsi="黑体" w:hint="eastAsia"/>
          <w:sz w:val="24"/>
        </w:rPr>
        <w:t>1</w:t>
      </w:r>
      <w:r w:rsidRPr="00B56E9E">
        <w:rPr>
          <w:rFonts w:ascii="黑体" w:eastAsia="黑体" w:hAnsi="黑体"/>
          <w:sz w:val="24"/>
        </w:rPr>
        <w:t>.3.1.1</w:t>
      </w:r>
      <w:r w:rsidRPr="00B56E9E">
        <w:rPr>
          <w:rFonts w:ascii="黑体" w:eastAsia="黑体" w:hAnsi="黑体" w:hint="eastAsia"/>
          <w:sz w:val="24"/>
        </w:rPr>
        <w:t xml:space="preserve">姓名： </w:t>
      </w:r>
      <w:r w:rsidRPr="00B56E9E">
        <w:rPr>
          <w:rFonts w:ascii="黑体" w:eastAsia="黑体" w:hAnsi="黑体"/>
          <w:sz w:val="24"/>
        </w:rPr>
        <w:fldChar w:fldCharType="begin">
          <w:ffData>
            <w:name w:val="文字5"/>
            <w:enabled/>
            <w:calcOnExit w:val="0"/>
            <w:textInput/>
          </w:ffData>
        </w:fldChar>
      </w:r>
      <w:bookmarkStart w:id="3" w:name="文字5"/>
      <w:r w:rsidRPr="00B56E9E">
        <w:rPr>
          <w:rFonts w:ascii="黑体" w:eastAsia="黑体" w:hAnsi="黑体"/>
          <w:sz w:val="24"/>
        </w:rPr>
        <w:instrText xml:space="preserve"> </w:instrText>
      </w:r>
      <w:r w:rsidRPr="00B56E9E">
        <w:rPr>
          <w:rFonts w:ascii="黑体" w:eastAsia="黑体" w:hAnsi="黑体" w:hint="eastAsia"/>
          <w:sz w:val="24"/>
        </w:rPr>
        <w:instrText>FORMTEXT</w:instrText>
      </w:r>
      <w:r w:rsidRPr="00B56E9E">
        <w:rPr>
          <w:rFonts w:ascii="黑体" w:eastAsia="黑体" w:hAnsi="黑体"/>
          <w:sz w:val="24"/>
        </w:rPr>
        <w:instrText xml:space="preserve">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3"/>
    </w:p>
    <w:p w14:paraId="39529D12"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.3.1.2</w:t>
      </w:r>
      <w:r w:rsidRPr="00B56E9E">
        <w:rPr>
          <w:rFonts w:ascii="黑体" w:eastAsia="黑体" w:hAnsi="黑体" w:hint="eastAsia"/>
          <w:sz w:val="24"/>
        </w:rPr>
        <w:t xml:space="preserve">职务： </w:t>
      </w:r>
      <w:r w:rsidRPr="00B56E9E">
        <w:rPr>
          <w:rFonts w:ascii="黑体" w:eastAsia="黑体" w:hAnsi="黑体"/>
          <w:sz w:val="24"/>
        </w:rPr>
        <w:fldChar w:fldCharType="begin">
          <w:ffData>
            <w:name w:val="文字6"/>
            <w:enabled/>
            <w:calcOnExit w:val="0"/>
            <w:textInput/>
          </w:ffData>
        </w:fldChar>
      </w:r>
      <w:bookmarkStart w:id="4" w:name="文字6"/>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4"/>
    </w:p>
    <w:p w14:paraId="31609C59"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.3.1.3</w:t>
      </w:r>
      <w:r w:rsidRPr="00B56E9E">
        <w:rPr>
          <w:rFonts w:ascii="黑体" w:eastAsia="黑体" w:hAnsi="黑体" w:hint="eastAsia"/>
          <w:sz w:val="24"/>
        </w:rPr>
        <w:t xml:space="preserve">邮箱： </w:t>
      </w:r>
      <w:r w:rsidRPr="00B56E9E">
        <w:rPr>
          <w:rFonts w:ascii="黑体" w:eastAsia="黑体" w:hAnsi="黑体"/>
          <w:sz w:val="24"/>
        </w:rPr>
        <w:fldChar w:fldCharType="begin">
          <w:ffData>
            <w:name w:val="文字7"/>
            <w:enabled/>
            <w:calcOnExit w:val="0"/>
            <w:textInput/>
          </w:ffData>
        </w:fldChar>
      </w:r>
      <w:bookmarkStart w:id="5" w:name="文字7"/>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5"/>
    </w:p>
    <w:p w14:paraId="625ACFE2"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.3.1.4</w:t>
      </w:r>
      <w:r w:rsidRPr="00B56E9E">
        <w:rPr>
          <w:rFonts w:ascii="黑体" w:eastAsia="黑体" w:hAnsi="黑体" w:hint="eastAsia"/>
          <w:sz w:val="24"/>
        </w:rPr>
        <w:t xml:space="preserve">电话： </w:t>
      </w:r>
      <w:r w:rsidRPr="00B56E9E">
        <w:rPr>
          <w:rFonts w:ascii="黑体" w:eastAsia="黑体" w:hAnsi="黑体"/>
          <w:sz w:val="24"/>
        </w:rPr>
        <w:fldChar w:fldCharType="begin">
          <w:ffData>
            <w:name w:val="文字8"/>
            <w:enabled/>
            <w:calcOnExit w:val="0"/>
            <w:textInput/>
          </w:ffData>
        </w:fldChar>
      </w:r>
      <w:bookmarkStart w:id="6" w:name="文字8"/>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t>    </w:t>
      </w:r>
      <w:r w:rsidRPr="00B56E9E">
        <w:rPr>
          <w:rFonts w:ascii="黑体" w:eastAsia="黑体" w:hAnsi="黑体"/>
          <w:sz w:val="24"/>
        </w:rPr>
        <w:fldChar w:fldCharType="end"/>
      </w:r>
      <w:bookmarkEnd w:id="6"/>
    </w:p>
    <w:bookmarkEnd w:id="2"/>
    <w:p w14:paraId="50E5EADD" w14:textId="77777777" w:rsidR="00DB3137" w:rsidRPr="00B56E9E" w:rsidRDefault="00C9620F">
      <w:pPr>
        <w:pStyle w:val="af3"/>
        <w:numPr>
          <w:ilvl w:val="2"/>
          <w:numId w:val="2"/>
        </w:numPr>
        <w:spacing w:line="300" w:lineRule="auto"/>
        <w:ind w:firstLineChars="0"/>
        <w:rPr>
          <w:rFonts w:ascii="黑体" w:eastAsia="黑体" w:hAnsi="黑体"/>
          <w:sz w:val="24"/>
        </w:rPr>
      </w:pPr>
      <w:r w:rsidRPr="00B56E9E">
        <w:rPr>
          <w:rFonts w:ascii="黑体" w:eastAsia="黑体" w:hAnsi="黑体" w:hint="eastAsia"/>
          <w:sz w:val="24"/>
        </w:rPr>
        <w:t>联系人</w:t>
      </w:r>
      <w:r w:rsidRPr="00B56E9E">
        <w:rPr>
          <w:rFonts w:ascii="黑体" w:eastAsia="黑体" w:hAnsi="黑体" w:hint="eastAsia"/>
          <w:color w:val="404040" w:themeColor="text1" w:themeTint="BF"/>
          <w:sz w:val="18"/>
          <w:szCs w:val="18"/>
          <w:shd w:val="pct10" w:color="auto" w:fill="FFFFFF"/>
        </w:rPr>
        <w:t>（注：负责申报过程中的具体联系，如与负责人相同可不填写）</w:t>
      </w:r>
    </w:p>
    <w:p w14:paraId="1F70115B"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.3.2.1</w:t>
      </w:r>
      <w:r w:rsidRPr="00B56E9E">
        <w:rPr>
          <w:rFonts w:ascii="黑体" w:eastAsia="黑体" w:hAnsi="黑体" w:hint="eastAsia"/>
          <w:sz w:val="24"/>
        </w:rPr>
        <w:t xml:space="preserve">姓名： </w:t>
      </w:r>
      <w:r w:rsidRPr="00B56E9E">
        <w:rPr>
          <w:rFonts w:ascii="黑体" w:eastAsia="黑体" w:hAnsi="黑体"/>
          <w:sz w:val="24"/>
        </w:rPr>
        <w:fldChar w:fldCharType="begin">
          <w:ffData>
            <w:name w:val="文字9"/>
            <w:enabled/>
            <w:calcOnExit w:val="0"/>
            <w:textInput/>
          </w:ffData>
        </w:fldChar>
      </w:r>
      <w:bookmarkStart w:id="7" w:name="文字9"/>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7"/>
    </w:p>
    <w:p w14:paraId="29568735"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.3.2.2</w:t>
      </w:r>
      <w:r w:rsidRPr="00B56E9E">
        <w:rPr>
          <w:rFonts w:ascii="黑体" w:eastAsia="黑体" w:hAnsi="黑体" w:hint="eastAsia"/>
          <w:sz w:val="24"/>
        </w:rPr>
        <w:t xml:space="preserve">职务： </w:t>
      </w:r>
      <w:r w:rsidRPr="00B56E9E">
        <w:rPr>
          <w:rFonts w:ascii="黑体" w:eastAsia="黑体" w:hAnsi="黑体"/>
          <w:sz w:val="24"/>
        </w:rPr>
        <w:fldChar w:fldCharType="begin">
          <w:ffData>
            <w:name w:val="文字10"/>
            <w:enabled/>
            <w:calcOnExit w:val="0"/>
            <w:textInput/>
          </w:ffData>
        </w:fldChar>
      </w:r>
      <w:bookmarkStart w:id="8" w:name="文字10"/>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8"/>
    </w:p>
    <w:p w14:paraId="778DCA1A"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.3.2.3</w:t>
      </w:r>
      <w:r w:rsidRPr="00B56E9E">
        <w:rPr>
          <w:rFonts w:ascii="黑体" w:eastAsia="黑体" w:hAnsi="黑体" w:hint="eastAsia"/>
          <w:sz w:val="24"/>
        </w:rPr>
        <w:t xml:space="preserve">邮箱： </w:t>
      </w:r>
      <w:r w:rsidRPr="00B56E9E">
        <w:rPr>
          <w:rFonts w:ascii="黑体" w:eastAsia="黑体" w:hAnsi="黑体"/>
          <w:sz w:val="24"/>
        </w:rPr>
        <w:fldChar w:fldCharType="begin">
          <w:ffData>
            <w:name w:val="文字11"/>
            <w:enabled/>
            <w:calcOnExit w:val="0"/>
            <w:textInput/>
          </w:ffData>
        </w:fldChar>
      </w:r>
      <w:bookmarkStart w:id="9" w:name="文字11"/>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9"/>
    </w:p>
    <w:p w14:paraId="158F3D16" w14:textId="77777777" w:rsidR="00DB3137" w:rsidRPr="00B56E9E" w:rsidRDefault="00C9620F">
      <w:pPr>
        <w:pStyle w:val="af3"/>
        <w:spacing w:line="300" w:lineRule="auto"/>
        <w:ind w:left="1418" w:firstLineChars="0" w:firstLine="0"/>
        <w:rPr>
          <w:rFonts w:ascii="黑体" w:eastAsia="黑体" w:hAnsi="黑体"/>
          <w:sz w:val="24"/>
        </w:rPr>
      </w:pPr>
      <w:r w:rsidRPr="00B56E9E">
        <w:rPr>
          <w:rFonts w:ascii="黑体" w:eastAsia="黑体" w:hAnsi="黑体" w:hint="eastAsia"/>
          <w:sz w:val="24"/>
        </w:rPr>
        <w:t>1</w:t>
      </w:r>
      <w:r w:rsidRPr="00B56E9E">
        <w:rPr>
          <w:rFonts w:ascii="黑体" w:eastAsia="黑体" w:hAnsi="黑体"/>
          <w:sz w:val="24"/>
        </w:rPr>
        <w:t>.3.2.4</w:t>
      </w:r>
      <w:r w:rsidRPr="00B56E9E">
        <w:rPr>
          <w:rFonts w:ascii="黑体" w:eastAsia="黑体" w:hAnsi="黑体" w:hint="eastAsia"/>
          <w:sz w:val="24"/>
        </w:rPr>
        <w:t xml:space="preserve">电话： </w:t>
      </w:r>
      <w:r w:rsidRPr="00B56E9E">
        <w:rPr>
          <w:rFonts w:ascii="黑体" w:eastAsia="黑体" w:hAnsi="黑体"/>
          <w:sz w:val="24"/>
        </w:rPr>
        <w:fldChar w:fldCharType="begin">
          <w:ffData>
            <w:name w:val="文字12"/>
            <w:enabled/>
            <w:calcOnExit w:val="0"/>
            <w:textInput/>
          </w:ffData>
        </w:fldChar>
      </w:r>
      <w:bookmarkStart w:id="10" w:name="文字12"/>
      <w:r w:rsidRPr="00B56E9E">
        <w:rPr>
          <w:rFonts w:ascii="黑体" w:eastAsia="黑体" w:hAnsi="黑体"/>
          <w:sz w:val="24"/>
        </w:rPr>
        <w:instrText xml:space="preserve"> FORMTEXT </w:instrText>
      </w:r>
      <w:r w:rsidRPr="00B56E9E">
        <w:rPr>
          <w:rFonts w:ascii="黑体" w:eastAsia="黑体" w:hAnsi="黑体"/>
          <w:sz w:val="24"/>
        </w:rPr>
      </w:r>
      <w:r w:rsidRPr="00B56E9E">
        <w:rPr>
          <w:rFonts w:ascii="黑体" w:eastAsia="黑体" w:hAnsi="黑体"/>
          <w:sz w:val="24"/>
        </w:rPr>
        <w:fldChar w:fldCharType="separate"/>
      </w:r>
      <w:r w:rsidRPr="00B56E9E">
        <w:rPr>
          <w:rFonts w:ascii="黑体" w:eastAsia="黑体" w:hAnsi="黑体"/>
          <w:sz w:val="24"/>
        </w:rPr>
        <w:t>     </w:t>
      </w:r>
      <w:r w:rsidRPr="00B56E9E">
        <w:rPr>
          <w:rFonts w:ascii="黑体" w:eastAsia="黑体" w:hAnsi="黑体"/>
          <w:sz w:val="24"/>
        </w:rPr>
        <w:fldChar w:fldCharType="end"/>
      </w:r>
      <w:bookmarkEnd w:id="10"/>
    </w:p>
    <w:p w14:paraId="33272F5D" w14:textId="19255BF6" w:rsidR="00DB3137" w:rsidRPr="00B56E9E" w:rsidRDefault="00DB3137">
      <w:pPr>
        <w:widowControl/>
        <w:jc w:val="left"/>
        <w:rPr>
          <w:rFonts w:ascii="黑体" w:eastAsia="黑体" w:hAnsi="黑体"/>
          <w:b/>
          <w:bCs/>
          <w:sz w:val="24"/>
        </w:rPr>
      </w:pPr>
    </w:p>
    <w:p w14:paraId="0150C95F" w14:textId="77777777" w:rsidR="00DB3137" w:rsidRPr="00B56E9E" w:rsidRDefault="00C9620F">
      <w:pPr>
        <w:pStyle w:val="af3"/>
        <w:numPr>
          <w:ilvl w:val="0"/>
          <w:numId w:val="2"/>
        </w:numPr>
        <w:spacing w:line="300" w:lineRule="auto"/>
        <w:ind w:firstLineChars="0"/>
        <w:rPr>
          <w:rFonts w:ascii="黑体" w:eastAsia="黑体" w:hAnsi="黑体"/>
          <w:b/>
          <w:bCs/>
          <w:sz w:val="24"/>
        </w:rPr>
      </w:pPr>
      <w:r w:rsidRPr="00B56E9E">
        <w:rPr>
          <w:rFonts w:ascii="黑体" w:eastAsia="黑体" w:hAnsi="黑体" w:hint="eastAsia"/>
          <w:b/>
          <w:bCs/>
          <w:sz w:val="24"/>
        </w:rPr>
        <w:t>案例阐释</w:t>
      </w:r>
    </w:p>
    <w:p w14:paraId="4987C369" w14:textId="63CAA7EC" w:rsidR="00DB3137" w:rsidRPr="00B56E9E" w:rsidRDefault="00DB3137" w:rsidP="001E069B">
      <w:pPr>
        <w:spacing w:line="300" w:lineRule="auto"/>
        <w:ind w:left="426"/>
        <w:rPr>
          <w:rStyle w:val="11"/>
          <w:rFonts w:ascii="黑体" w:eastAsia="黑体" w:hAnsi="黑体"/>
          <w:b/>
          <w:bCs/>
          <w:smallCaps w:val="0"/>
          <w:color w:val="000000"/>
          <w:sz w:val="24"/>
          <w14:textFill>
            <w14:solidFill>
              <w14:srgbClr w14:val="000000">
                <w14:lumMod w14:val="65000"/>
                <w14:lumOff w14:val="35000"/>
              </w14:srgbClr>
            </w14:solidFill>
          </w14:textFill>
        </w:rPr>
      </w:pPr>
    </w:p>
    <w:p w14:paraId="78608050" w14:textId="7CECFAFB" w:rsidR="00DB3137" w:rsidRPr="00B56E9E" w:rsidRDefault="00C9620F">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t>概述（</w:t>
      </w:r>
      <w:r w:rsidR="00694938" w:rsidRPr="00B56E9E">
        <w:rPr>
          <w:rFonts w:ascii="黑体" w:eastAsia="黑体" w:hAnsi="黑体"/>
          <w:color w:val="000000" w:themeColor="text1"/>
          <w:sz w:val="24"/>
        </w:rPr>
        <w:t>75</w:t>
      </w:r>
      <w:r w:rsidRPr="00B56E9E">
        <w:rPr>
          <w:rFonts w:ascii="黑体" w:eastAsia="黑体" w:hAnsi="黑体" w:hint="eastAsia"/>
          <w:color w:val="000000" w:themeColor="text1"/>
          <w:sz w:val="24"/>
        </w:rPr>
        <w:t>0</w:t>
      </w:r>
      <w:r w:rsidR="00B810CD">
        <w:rPr>
          <w:rFonts w:ascii="黑体" w:eastAsia="黑体" w:hAnsi="黑体" w:hint="eastAsia"/>
          <w:color w:val="000000" w:themeColor="text1"/>
          <w:sz w:val="24"/>
        </w:rPr>
        <w:t>中文</w:t>
      </w:r>
      <w:r w:rsidRPr="00B56E9E">
        <w:rPr>
          <w:rFonts w:ascii="黑体" w:eastAsia="黑体" w:hAnsi="黑体" w:hint="eastAsia"/>
          <w:color w:val="000000" w:themeColor="text1"/>
          <w:sz w:val="24"/>
        </w:rPr>
        <w:t>以内）</w:t>
      </w:r>
    </w:p>
    <w:p w14:paraId="0E6905BB" w14:textId="68BDCBD6" w:rsidR="003A44AC" w:rsidRPr="00370677" w:rsidRDefault="003A44AC" w:rsidP="00EE0860">
      <w:pPr>
        <w:spacing w:line="300" w:lineRule="auto"/>
        <w:ind w:firstLine="420"/>
        <w:rPr>
          <w:rFonts w:ascii="黑体" w:eastAsia="黑体" w:hAnsi="黑体"/>
          <w:smallCaps/>
          <w:color w:val="595959" w:themeColor="text1" w:themeTint="A6"/>
          <w:sz w:val="20"/>
          <w:szCs w:val="20"/>
          <w:shd w:val="pct10" w:color="auto" w:fill="FFFFFF"/>
        </w:rPr>
      </w:pPr>
      <w:r w:rsidRPr="00B56E9E">
        <w:rPr>
          <w:rStyle w:val="11"/>
          <w:rFonts w:ascii="黑体" w:eastAsia="黑体" w:hAnsi="黑体" w:hint="eastAsia"/>
          <w:sz w:val="20"/>
          <w:szCs w:val="20"/>
          <w:shd w:val="pct10" w:color="auto" w:fill="FFFFFF"/>
        </w:rPr>
        <w:t>应</w:t>
      </w:r>
      <w:r w:rsidR="00ED16B1">
        <w:rPr>
          <w:rStyle w:val="11"/>
          <w:rFonts w:ascii="黑体" w:eastAsia="黑体" w:hAnsi="黑体" w:hint="eastAsia"/>
          <w:sz w:val="20"/>
          <w:szCs w:val="20"/>
          <w:shd w:val="pct10" w:color="auto" w:fill="FFFFFF"/>
        </w:rPr>
        <w:t>包含案例基本信息、主要参与者及受益人群等</w:t>
      </w:r>
    </w:p>
    <w:tbl>
      <w:tblPr>
        <w:tblStyle w:val="ae"/>
        <w:tblW w:w="0" w:type="auto"/>
        <w:tblInd w:w="137" w:type="dxa"/>
        <w:tblLook w:val="04A0" w:firstRow="1" w:lastRow="0" w:firstColumn="1" w:lastColumn="0" w:noHBand="0" w:noVBand="1"/>
      </w:tblPr>
      <w:tblGrid>
        <w:gridCol w:w="8874"/>
      </w:tblGrid>
      <w:tr w:rsidR="00DB3137" w:rsidRPr="00B56E9E" w14:paraId="7BD110D5" w14:textId="77777777" w:rsidTr="00EE0860">
        <w:trPr>
          <w:trHeight w:val="11441"/>
        </w:trPr>
        <w:tc>
          <w:tcPr>
            <w:tcW w:w="8874" w:type="dxa"/>
          </w:tcPr>
          <w:p w14:paraId="68FAE286" w14:textId="23AA895D" w:rsidR="00DB3137" w:rsidRPr="00B56E9E" w:rsidRDefault="00AC2D12">
            <w:pPr>
              <w:spacing w:line="300" w:lineRule="auto"/>
              <w:rPr>
                <w:rFonts w:ascii="黑体" w:eastAsia="黑体" w:hAnsi="黑体"/>
                <w:sz w:val="24"/>
              </w:rPr>
            </w:pPr>
            <w:r>
              <w:rPr>
                <w:rFonts w:ascii="黑体" w:eastAsia="黑体" w:hAnsi="黑体"/>
                <w:sz w:val="24"/>
              </w:rPr>
              <w:fldChar w:fldCharType="begin">
                <w:ffData>
                  <w:name w:val=""/>
                  <w:enabled/>
                  <w:calcOnExit w:val="0"/>
                  <w:textInput/>
                </w:ffData>
              </w:fldChar>
            </w:r>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sz w:val="24"/>
              </w:rPr>
              <w:fldChar w:fldCharType="end"/>
            </w:r>
          </w:p>
        </w:tc>
      </w:tr>
    </w:tbl>
    <w:p w14:paraId="1E7FB9A3" w14:textId="77777777" w:rsidR="00DB3137" w:rsidRPr="00D92B01" w:rsidRDefault="00DB3137">
      <w:pPr>
        <w:pStyle w:val="af3"/>
        <w:spacing w:line="300" w:lineRule="auto"/>
        <w:ind w:left="992" w:firstLineChars="0" w:firstLine="0"/>
        <w:rPr>
          <w:rFonts w:ascii="黑体" w:eastAsia="黑体" w:hAnsi="黑体"/>
          <w:sz w:val="24"/>
        </w:rPr>
      </w:pPr>
    </w:p>
    <w:p w14:paraId="2501583D" w14:textId="0E3DA254" w:rsidR="00DB3137" w:rsidRPr="00B56E9E" w:rsidRDefault="00C9620F">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lastRenderedPageBreak/>
        <w:t>目标与成效（</w:t>
      </w:r>
      <w:r w:rsidR="00694938" w:rsidRPr="00B56E9E">
        <w:rPr>
          <w:rFonts w:ascii="黑体" w:eastAsia="黑体" w:hAnsi="黑体"/>
          <w:sz w:val="24"/>
        </w:rPr>
        <w:t>50</w:t>
      </w:r>
      <w:r w:rsidRPr="00B56E9E">
        <w:rPr>
          <w:rFonts w:ascii="黑体" w:eastAsia="黑体" w:hAnsi="黑体" w:hint="eastAsia"/>
          <w:sz w:val="24"/>
        </w:rPr>
        <w:t>0</w:t>
      </w:r>
      <w:r w:rsidR="00B810CD">
        <w:rPr>
          <w:rFonts w:ascii="黑体" w:eastAsia="黑体" w:hAnsi="黑体" w:hint="eastAsia"/>
          <w:sz w:val="24"/>
        </w:rPr>
        <w:t>中文</w:t>
      </w:r>
      <w:r w:rsidRPr="00B56E9E">
        <w:rPr>
          <w:rFonts w:ascii="黑体" w:eastAsia="黑体" w:hAnsi="黑体" w:hint="eastAsia"/>
          <w:sz w:val="24"/>
        </w:rPr>
        <w:t>以内）</w:t>
      </w:r>
    </w:p>
    <w:tbl>
      <w:tblPr>
        <w:tblStyle w:val="ae"/>
        <w:tblW w:w="0" w:type="auto"/>
        <w:tblInd w:w="137" w:type="dxa"/>
        <w:tblLook w:val="04A0" w:firstRow="1" w:lastRow="0" w:firstColumn="1" w:lastColumn="0" w:noHBand="0" w:noVBand="1"/>
      </w:tblPr>
      <w:tblGrid>
        <w:gridCol w:w="8879"/>
      </w:tblGrid>
      <w:tr w:rsidR="00DB3137" w:rsidRPr="00B56E9E" w14:paraId="698D9220" w14:textId="77777777" w:rsidTr="00A2463D">
        <w:trPr>
          <w:trHeight w:val="6106"/>
        </w:trPr>
        <w:tc>
          <w:tcPr>
            <w:tcW w:w="8879" w:type="dxa"/>
          </w:tcPr>
          <w:p w14:paraId="3FA2F493" w14:textId="509051C0" w:rsidR="00DB3137" w:rsidRPr="00B56E9E" w:rsidRDefault="00AC2D12">
            <w:pPr>
              <w:pStyle w:val="af3"/>
              <w:spacing w:line="300" w:lineRule="auto"/>
              <w:ind w:firstLineChars="0" w:firstLine="0"/>
              <w:rPr>
                <w:rFonts w:ascii="黑体" w:eastAsia="黑体" w:hAnsi="黑体"/>
                <w:sz w:val="24"/>
              </w:rPr>
            </w:pPr>
            <w:r>
              <w:rPr>
                <w:rFonts w:ascii="黑体" w:eastAsia="黑体" w:hAnsi="黑体"/>
                <w:sz w:val="24"/>
              </w:rPr>
              <w:fldChar w:fldCharType="begin">
                <w:ffData>
                  <w:name w:val="文字15"/>
                  <w:enabled/>
                  <w:calcOnExit w:val="0"/>
                  <w:textInput/>
                </w:ffData>
              </w:fldChar>
            </w:r>
            <w:bookmarkStart w:id="11" w:name="文字15"/>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sz w:val="24"/>
              </w:rPr>
              <w:fldChar w:fldCharType="end"/>
            </w:r>
            <w:bookmarkEnd w:id="11"/>
          </w:p>
        </w:tc>
      </w:tr>
    </w:tbl>
    <w:p w14:paraId="772BD6F3" w14:textId="77777777" w:rsidR="00DB3137" w:rsidRPr="00B56E9E" w:rsidRDefault="00DB3137">
      <w:pPr>
        <w:pStyle w:val="af3"/>
        <w:spacing w:line="300" w:lineRule="auto"/>
        <w:ind w:left="992" w:firstLineChars="0" w:firstLine="0"/>
        <w:rPr>
          <w:rFonts w:ascii="黑体" w:eastAsia="黑体" w:hAnsi="黑体"/>
          <w:sz w:val="24"/>
        </w:rPr>
      </w:pPr>
    </w:p>
    <w:p w14:paraId="29C16EF8" w14:textId="6C4B01A5" w:rsidR="001E069B" w:rsidRPr="00B56E9E" w:rsidRDefault="001E069B">
      <w:pPr>
        <w:pStyle w:val="af3"/>
        <w:numPr>
          <w:ilvl w:val="1"/>
          <w:numId w:val="2"/>
        </w:numPr>
        <w:spacing w:line="300" w:lineRule="auto"/>
        <w:ind w:firstLineChars="0"/>
        <w:rPr>
          <w:rFonts w:ascii="黑体" w:eastAsia="黑体" w:hAnsi="黑体"/>
          <w:sz w:val="24"/>
        </w:rPr>
      </w:pPr>
      <w:r w:rsidRPr="00B56E9E">
        <w:rPr>
          <w:rFonts w:ascii="黑体" w:eastAsia="黑体" w:hAnsi="黑体" w:hint="eastAsia"/>
          <w:sz w:val="24"/>
        </w:rPr>
        <w:t>对应</w:t>
      </w:r>
      <w:r w:rsidR="00C9620F" w:rsidRPr="00B56E9E">
        <w:rPr>
          <w:rFonts w:ascii="黑体" w:eastAsia="黑体" w:hAnsi="黑体" w:hint="eastAsia"/>
          <w:sz w:val="24"/>
        </w:rPr>
        <w:t>标准</w:t>
      </w:r>
      <w:r w:rsidRPr="00B56E9E">
        <w:rPr>
          <w:rFonts w:ascii="黑体" w:eastAsia="黑体" w:hAnsi="黑体" w:hint="eastAsia"/>
          <w:sz w:val="24"/>
        </w:rPr>
        <w:t>阐述</w:t>
      </w:r>
      <w:r w:rsidR="00C9620F" w:rsidRPr="00B56E9E">
        <w:rPr>
          <w:rFonts w:ascii="黑体" w:eastAsia="黑体" w:hAnsi="黑体" w:hint="eastAsia"/>
          <w:sz w:val="24"/>
        </w:rPr>
        <w:t>（每</w:t>
      </w:r>
      <w:r w:rsidR="00694938" w:rsidRPr="00B56E9E">
        <w:rPr>
          <w:rFonts w:ascii="黑体" w:eastAsia="黑体" w:hAnsi="黑体" w:hint="eastAsia"/>
          <w:sz w:val="24"/>
        </w:rPr>
        <w:t>项</w:t>
      </w:r>
      <w:r w:rsidR="00694938" w:rsidRPr="00B56E9E">
        <w:rPr>
          <w:rFonts w:ascii="黑体" w:eastAsia="黑体" w:hAnsi="黑体"/>
          <w:sz w:val="24"/>
        </w:rPr>
        <w:t>50</w:t>
      </w:r>
      <w:r w:rsidR="00C9620F" w:rsidRPr="00B56E9E">
        <w:rPr>
          <w:rFonts w:ascii="黑体" w:eastAsia="黑体" w:hAnsi="黑体" w:hint="eastAsia"/>
          <w:sz w:val="24"/>
        </w:rPr>
        <w:t>0</w:t>
      </w:r>
      <w:r w:rsidR="00B810CD">
        <w:rPr>
          <w:rFonts w:ascii="黑体" w:eastAsia="黑体" w:hAnsi="黑体" w:hint="eastAsia"/>
          <w:sz w:val="24"/>
        </w:rPr>
        <w:t>中文</w:t>
      </w:r>
      <w:r w:rsidR="00C9620F" w:rsidRPr="00B56E9E">
        <w:rPr>
          <w:rFonts w:ascii="黑体" w:eastAsia="黑体" w:hAnsi="黑体" w:hint="eastAsia"/>
          <w:sz w:val="24"/>
        </w:rPr>
        <w:t>以内</w:t>
      </w:r>
      <w:r w:rsidRPr="00B56E9E">
        <w:rPr>
          <w:rFonts w:ascii="黑体" w:eastAsia="黑体" w:hAnsi="黑体" w:hint="eastAsia"/>
          <w:sz w:val="24"/>
        </w:rPr>
        <w:t>）</w:t>
      </w:r>
    </w:p>
    <w:p w14:paraId="67E215BF" w14:textId="726A41CC" w:rsidR="00DB3137" w:rsidRPr="004648B6" w:rsidRDefault="00504F37" w:rsidP="004648B6">
      <w:pPr>
        <w:spacing w:line="300" w:lineRule="auto"/>
        <w:ind w:left="425"/>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至少填写两项</w:t>
      </w:r>
      <w:r w:rsidR="00E96585" w:rsidRPr="004648B6">
        <w:rPr>
          <w:rStyle w:val="11"/>
          <w:rFonts w:ascii="黑体" w:eastAsia="黑体" w:hAnsi="黑体" w:hint="eastAsia"/>
          <w:sz w:val="20"/>
          <w:szCs w:val="20"/>
          <w:shd w:val="pct10" w:color="auto" w:fill="FFFFFF"/>
        </w:rPr>
        <w:t>，其中</w:t>
      </w:r>
      <w:r w:rsidR="004648B6">
        <w:rPr>
          <w:rStyle w:val="11"/>
          <w:rFonts w:ascii="黑体" w:eastAsia="黑体" w:hAnsi="黑体"/>
          <w:sz w:val="20"/>
          <w:szCs w:val="20"/>
          <w:shd w:val="pct10" w:color="auto" w:fill="FFFFFF"/>
        </w:rPr>
        <w:t>“</w:t>
      </w:r>
      <w:r w:rsidR="00E96585" w:rsidRPr="004648B6">
        <w:rPr>
          <w:rStyle w:val="11"/>
          <w:rFonts w:ascii="黑体" w:eastAsia="黑体" w:hAnsi="黑体"/>
          <w:sz w:val="20"/>
          <w:szCs w:val="20"/>
          <w:shd w:val="pct10" w:color="auto" w:fill="FFFFFF"/>
        </w:rPr>
        <w:t>2.3.5</w:t>
      </w:r>
      <w:r w:rsidR="004648B6" w:rsidRPr="004648B6">
        <w:rPr>
          <w:rStyle w:val="11"/>
          <w:rFonts w:ascii="黑体" w:eastAsia="黑体" w:hAnsi="黑体" w:hint="eastAsia"/>
          <w:sz w:val="20"/>
          <w:szCs w:val="20"/>
          <w:shd w:val="pct10" w:color="auto" w:fill="FFFFFF"/>
        </w:rPr>
        <w:t>示范性</w:t>
      </w:r>
      <w:r w:rsidR="004648B6">
        <w:rPr>
          <w:rStyle w:val="11"/>
          <w:rFonts w:ascii="黑体" w:eastAsia="黑体" w:hAnsi="黑体"/>
          <w:sz w:val="20"/>
          <w:szCs w:val="20"/>
          <w:shd w:val="pct10" w:color="auto" w:fill="FFFFFF"/>
        </w:rPr>
        <w:t>”</w:t>
      </w:r>
      <w:r w:rsidR="00E96585" w:rsidRPr="004648B6">
        <w:rPr>
          <w:rStyle w:val="11"/>
          <w:rFonts w:ascii="黑体" w:eastAsia="黑体" w:hAnsi="黑体" w:hint="eastAsia"/>
          <w:sz w:val="20"/>
          <w:szCs w:val="20"/>
          <w:shd w:val="pct10" w:color="auto" w:fill="FFFFFF"/>
        </w:rPr>
        <w:t>为必选项</w:t>
      </w:r>
    </w:p>
    <w:tbl>
      <w:tblPr>
        <w:tblStyle w:val="ae"/>
        <w:tblW w:w="0" w:type="auto"/>
        <w:tblInd w:w="137" w:type="dxa"/>
        <w:tblLook w:val="04A0" w:firstRow="1" w:lastRow="0" w:firstColumn="1" w:lastColumn="0" w:noHBand="0" w:noVBand="1"/>
      </w:tblPr>
      <w:tblGrid>
        <w:gridCol w:w="8879"/>
      </w:tblGrid>
      <w:tr w:rsidR="00DB3137" w:rsidRPr="00B56E9E" w14:paraId="64593533" w14:textId="77777777" w:rsidTr="00A2463D">
        <w:trPr>
          <w:trHeight w:val="6086"/>
        </w:trPr>
        <w:tc>
          <w:tcPr>
            <w:tcW w:w="8879" w:type="dxa"/>
          </w:tcPr>
          <w:p w14:paraId="676928C2" w14:textId="1A644603" w:rsidR="00DB3137" w:rsidRPr="00C73CB5" w:rsidRDefault="00E96585">
            <w:pPr>
              <w:pStyle w:val="af3"/>
              <w:numPr>
                <w:ilvl w:val="0"/>
                <w:numId w:val="4"/>
              </w:numPr>
              <w:spacing w:line="300" w:lineRule="auto"/>
              <w:ind w:firstLineChars="0"/>
              <w:rPr>
                <w:rFonts w:ascii="黑体" w:eastAsia="黑体" w:hAnsi="黑体"/>
                <w:smallCaps/>
                <w:szCs w:val="21"/>
              </w:rPr>
            </w:pPr>
            <w:r w:rsidRPr="00C73CB5">
              <w:rPr>
                <w:rFonts w:ascii="黑体" w:eastAsia="黑体" w:hAnsi="黑体" w:hint="eastAsia"/>
                <w:smallCaps/>
                <w:szCs w:val="21"/>
              </w:rPr>
              <w:t>2</w:t>
            </w:r>
            <w:r w:rsidRPr="00C73CB5">
              <w:rPr>
                <w:rFonts w:ascii="黑体" w:eastAsia="黑体" w:hAnsi="黑体"/>
                <w:smallCaps/>
                <w:szCs w:val="21"/>
              </w:rPr>
              <w:t>.3.1</w:t>
            </w:r>
            <w:r w:rsidR="00C9620F" w:rsidRPr="00C73CB5">
              <w:rPr>
                <w:rFonts w:ascii="黑体" w:eastAsia="黑体" w:hAnsi="黑体" w:hint="eastAsia"/>
                <w:smallCaps/>
                <w:szCs w:val="21"/>
              </w:rPr>
              <w:t>创新性：在遗产教育的理念与方式上有一定的创新与探索</w:t>
            </w:r>
          </w:p>
          <w:p w14:paraId="484D9BA7" w14:textId="69B954D0" w:rsidR="00DB3137" w:rsidRPr="00B56E9E" w:rsidRDefault="0071541A">
            <w:pPr>
              <w:spacing w:line="300" w:lineRule="auto"/>
              <w:rPr>
                <w:rFonts w:ascii="黑体" w:eastAsia="黑体" w:hAnsi="黑体"/>
                <w:sz w:val="24"/>
              </w:rPr>
            </w:pPr>
            <w:r>
              <w:rPr>
                <w:rFonts w:ascii="黑体" w:eastAsia="黑体" w:hAnsi="黑体"/>
                <w:sz w:val="24"/>
              </w:rPr>
              <w:fldChar w:fldCharType="begin">
                <w:ffData>
                  <w:name w:val="文字15"/>
                  <w:enabled/>
                  <w:calcOnExit w:val="0"/>
                  <w:textInput/>
                </w:ffData>
              </w:fldChar>
            </w:r>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sz w:val="24"/>
              </w:rPr>
              <w:fldChar w:fldCharType="end"/>
            </w:r>
          </w:p>
        </w:tc>
      </w:tr>
      <w:tr w:rsidR="00DB3137" w:rsidRPr="00B56E9E" w14:paraId="33D6888D" w14:textId="77777777" w:rsidTr="00A2463D">
        <w:trPr>
          <w:trHeight w:val="6785"/>
        </w:trPr>
        <w:tc>
          <w:tcPr>
            <w:tcW w:w="8879" w:type="dxa"/>
          </w:tcPr>
          <w:p w14:paraId="4D5AD612" w14:textId="5DB5ED13" w:rsidR="00DB3137" w:rsidRPr="008E41F5" w:rsidRDefault="00E96585">
            <w:pPr>
              <w:pStyle w:val="af3"/>
              <w:numPr>
                <w:ilvl w:val="0"/>
                <w:numId w:val="4"/>
              </w:numPr>
              <w:spacing w:line="300" w:lineRule="auto"/>
              <w:ind w:firstLineChars="0"/>
              <w:rPr>
                <w:szCs w:val="21"/>
              </w:rPr>
            </w:pPr>
            <w:r w:rsidRPr="008E41F5">
              <w:rPr>
                <w:rFonts w:ascii="黑体" w:eastAsia="黑体" w:hAnsi="黑体" w:hint="eastAsia"/>
                <w:smallCaps/>
                <w:szCs w:val="21"/>
              </w:rPr>
              <w:lastRenderedPageBreak/>
              <w:t>2</w:t>
            </w:r>
            <w:r w:rsidRPr="008E41F5">
              <w:rPr>
                <w:rFonts w:ascii="黑体" w:eastAsia="黑体" w:hAnsi="黑体"/>
                <w:smallCaps/>
                <w:szCs w:val="21"/>
              </w:rPr>
              <w:t>.3.2</w:t>
            </w:r>
            <w:r w:rsidR="00C9620F" w:rsidRPr="008E41F5">
              <w:rPr>
                <w:rFonts w:ascii="黑体" w:eastAsia="黑体" w:hAnsi="黑体" w:hint="eastAsia"/>
                <w:smallCaps/>
                <w:szCs w:val="21"/>
              </w:rPr>
              <w:t>科技性：充分利用了创意和科技等手段，使遗产价值得到更好的挖掘和传播</w:t>
            </w:r>
          </w:p>
          <w:p w14:paraId="30D343A3" w14:textId="06F42859" w:rsidR="00DB3137" w:rsidRPr="00B56E9E" w:rsidRDefault="0071541A">
            <w:pPr>
              <w:spacing w:line="300" w:lineRule="auto"/>
              <w:rPr>
                <w:rStyle w:val="11"/>
                <w:rFonts w:ascii="黑体" w:eastAsia="黑体" w:hAnsi="黑体"/>
                <w:sz w:val="20"/>
                <w:szCs w:val="20"/>
                <w:shd w:val="pct10" w:color="auto" w:fill="FFFFFF"/>
              </w:rPr>
            </w:pPr>
            <w:r>
              <w:rPr>
                <w:rFonts w:ascii="黑体" w:eastAsia="黑体" w:hAnsi="黑体"/>
                <w:sz w:val="24"/>
              </w:rPr>
              <w:fldChar w:fldCharType="begin">
                <w:ffData>
                  <w:name w:val="文字15"/>
                  <w:enabled/>
                  <w:calcOnExit w:val="0"/>
                  <w:textInput/>
                </w:ffData>
              </w:fldChar>
            </w:r>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sz w:val="24"/>
              </w:rPr>
              <w:fldChar w:fldCharType="end"/>
            </w:r>
          </w:p>
        </w:tc>
      </w:tr>
      <w:tr w:rsidR="00DB3137" w:rsidRPr="00B56E9E" w14:paraId="3FD557AE" w14:textId="77777777" w:rsidTr="00A2463D">
        <w:trPr>
          <w:trHeight w:val="6086"/>
        </w:trPr>
        <w:tc>
          <w:tcPr>
            <w:tcW w:w="8879" w:type="dxa"/>
          </w:tcPr>
          <w:p w14:paraId="484155E0" w14:textId="17AE4C30" w:rsidR="00DB3137" w:rsidRPr="008E41F5" w:rsidRDefault="00E96585">
            <w:pPr>
              <w:pStyle w:val="af3"/>
              <w:numPr>
                <w:ilvl w:val="0"/>
                <w:numId w:val="4"/>
              </w:numPr>
              <w:spacing w:line="300" w:lineRule="auto"/>
              <w:ind w:firstLineChars="0"/>
              <w:rPr>
                <w:szCs w:val="21"/>
              </w:rPr>
            </w:pPr>
            <w:r w:rsidRPr="008E41F5">
              <w:rPr>
                <w:rFonts w:ascii="黑体" w:eastAsia="黑体" w:hAnsi="黑体" w:hint="eastAsia"/>
                <w:smallCaps/>
                <w:szCs w:val="21"/>
              </w:rPr>
              <w:t>2</w:t>
            </w:r>
            <w:r w:rsidRPr="008E41F5">
              <w:rPr>
                <w:rFonts w:ascii="黑体" w:eastAsia="黑体" w:hAnsi="黑体"/>
                <w:smallCaps/>
                <w:szCs w:val="21"/>
              </w:rPr>
              <w:t>.3.3</w:t>
            </w:r>
            <w:r w:rsidR="00C9620F" w:rsidRPr="008E41F5">
              <w:rPr>
                <w:rFonts w:ascii="黑体" w:eastAsia="黑体" w:hAnsi="黑体" w:hint="eastAsia"/>
                <w:smallCaps/>
                <w:szCs w:val="21"/>
              </w:rPr>
              <w:t>合作性：通过高水平的多方合作机制与模式创新，推动了遗产教育的发展</w:t>
            </w:r>
          </w:p>
          <w:p w14:paraId="0D884540" w14:textId="61D0713F" w:rsidR="00DB3137" w:rsidRPr="00B56E9E" w:rsidRDefault="0071541A">
            <w:pPr>
              <w:spacing w:line="300" w:lineRule="auto"/>
              <w:rPr>
                <w:rStyle w:val="11"/>
                <w:rFonts w:ascii="黑体" w:eastAsia="黑体" w:hAnsi="黑体"/>
                <w:color w:val="000000"/>
                <w:sz w:val="20"/>
                <w:szCs w:val="20"/>
                <w14:textFill>
                  <w14:solidFill>
                    <w14:srgbClr w14:val="000000">
                      <w14:lumMod w14:val="65000"/>
                      <w14:lumOff w14:val="35000"/>
                    </w14:srgbClr>
                  </w14:solidFill>
                </w14:textFill>
              </w:rPr>
            </w:pPr>
            <w:r>
              <w:rPr>
                <w:rFonts w:ascii="黑体" w:eastAsia="黑体" w:hAnsi="黑体"/>
                <w:sz w:val="24"/>
              </w:rPr>
              <w:fldChar w:fldCharType="begin">
                <w:ffData>
                  <w:name w:val="文字15"/>
                  <w:enabled/>
                  <w:calcOnExit w:val="0"/>
                  <w:textInput/>
                </w:ffData>
              </w:fldChar>
            </w:r>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sz w:val="24"/>
              </w:rPr>
              <w:fldChar w:fldCharType="end"/>
            </w:r>
          </w:p>
        </w:tc>
      </w:tr>
      <w:tr w:rsidR="00DB3137" w:rsidRPr="00B56E9E" w14:paraId="65366B5B" w14:textId="77777777" w:rsidTr="00A2463D">
        <w:trPr>
          <w:trHeight w:val="6372"/>
        </w:trPr>
        <w:tc>
          <w:tcPr>
            <w:tcW w:w="8879" w:type="dxa"/>
          </w:tcPr>
          <w:p w14:paraId="76918739" w14:textId="764CEC91" w:rsidR="00DB3137" w:rsidRPr="008E41F5" w:rsidRDefault="00E96585">
            <w:pPr>
              <w:pStyle w:val="af3"/>
              <w:numPr>
                <w:ilvl w:val="0"/>
                <w:numId w:val="4"/>
              </w:numPr>
              <w:spacing w:line="300" w:lineRule="auto"/>
              <w:ind w:firstLineChars="0"/>
              <w:rPr>
                <w:rFonts w:ascii="黑体" w:eastAsia="黑体" w:hAnsi="黑体"/>
                <w:smallCaps/>
                <w:szCs w:val="21"/>
              </w:rPr>
            </w:pPr>
            <w:r w:rsidRPr="008E41F5">
              <w:rPr>
                <w:rFonts w:ascii="黑体" w:eastAsia="黑体" w:hAnsi="黑体" w:hint="eastAsia"/>
                <w:smallCaps/>
                <w:szCs w:val="21"/>
              </w:rPr>
              <w:lastRenderedPageBreak/>
              <w:t>2</w:t>
            </w:r>
            <w:r w:rsidRPr="008E41F5">
              <w:rPr>
                <w:rFonts w:ascii="黑体" w:eastAsia="黑体" w:hAnsi="黑体"/>
                <w:smallCaps/>
                <w:szCs w:val="21"/>
              </w:rPr>
              <w:t>.3.4</w:t>
            </w:r>
            <w:r w:rsidR="00C9620F" w:rsidRPr="008E41F5">
              <w:rPr>
                <w:rFonts w:ascii="黑体" w:eastAsia="黑体" w:hAnsi="黑体" w:hint="eastAsia"/>
                <w:smallCaps/>
                <w:szCs w:val="21"/>
              </w:rPr>
              <w:t>可持续性：在社会、经济方面具有可持续性，对遗产地可持续发展有一定贡献</w:t>
            </w:r>
          </w:p>
          <w:p w14:paraId="47FD8DD1" w14:textId="434FE9D7" w:rsidR="00DB3137" w:rsidRPr="00B56E9E" w:rsidRDefault="0071541A">
            <w:pPr>
              <w:spacing w:line="300" w:lineRule="auto"/>
              <w:rPr>
                <w:rStyle w:val="11"/>
                <w:rFonts w:ascii="黑体" w:eastAsia="黑体" w:hAnsi="黑体"/>
                <w:sz w:val="20"/>
                <w:szCs w:val="20"/>
                <w:shd w:val="pct10" w:color="auto" w:fill="FFFFFF"/>
              </w:rPr>
            </w:pPr>
            <w:r>
              <w:rPr>
                <w:rFonts w:ascii="黑体" w:eastAsia="黑体" w:hAnsi="黑体"/>
                <w:sz w:val="24"/>
              </w:rPr>
              <w:fldChar w:fldCharType="begin">
                <w:ffData>
                  <w:name w:val="文字15"/>
                  <w:enabled/>
                  <w:calcOnExit w:val="0"/>
                  <w:textInput/>
                </w:ffData>
              </w:fldChar>
            </w:r>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sz w:val="24"/>
              </w:rPr>
              <w:fldChar w:fldCharType="end"/>
            </w:r>
          </w:p>
        </w:tc>
      </w:tr>
      <w:tr w:rsidR="001E069B" w:rsidRPr="00B56E9E" w14:paraId="3172FC3D" w14:textId="77777777" w:rsidTr="00A2463D">
        <w:trPr>
          <w:trHeight w:val="6157"/>
        </w:trPr>
        <w:tc>
          <w:tcPr>
            <w:tcW w:w="8879" w:type="dxa"/>
          </w:tcPr>
          <w:p w14:paraId="6D1E2131" w14:textId="2B11EF86" w:rsidR="001E069B" w:rsidRPr="008E41F5" w:rsidRDefault="00E96585" w:rsidP="001E069B">
            <w:pPr>
              <w:pStyle w:val="af3"/>
              <w:numPr>
                <w:ilvl w:val="0"/>
                <w:numId w:val="4"/>
              </w:numPr>
              <w:spacing w:line="300" w:lineRule="auto"/>
              <w:ind w:firstLineChars="0"/>
              <w:rPr>
                <w:rFonts w:ascii="黑体" w:eastAsia="黑体" w:hAnsi="黑体"/>
                <w:smallCaps/>
                <w:szCs w:val="21"/>
              </w:rPr>
            </w:pPr>
            <w:r w:rsidRPr="008E41F5">
              <w:rPr>
                <w:rFonts w:ascii="黑体" w:eastAsia="黑体" w:hAnsi="黑体" w:hint="eastAsia"/>
                <w:smallCaps/>
                <w:szCs w:val="21"/>
              </w:rPr>
              <w:t>2</w:t>
            </w:r>
            <w:r w:rsidRPr="008E41F5">
              <w:rPr>
                <w:rFonts w:ascii="黑体" w:eastAsia="黑体" w:hAnsi="黑体"/>
                <w:smallCaps/>
                <w:szCs w:val="21"/>
              </w:rPr>
              <w:t>.3.5</w:t>
            </w:r>
            <w:r w:rsidR="001E069B" w:rsidRPr="008E41F5">
              <w:rPr>
                <w:rFonts w:ascii="黑体" w:eastAsia="黑体" w:hAnsi="黑体" w:hint="eastAsia"/>
                <w:smallCaps/>
                <w:szCs w:val="21"/>
              </w:rPr>
              <w:t>示范性：在整体模式或具体方式上有一定的国际推广价值和示范意义</w:t>
            </w:r>
          </w:p>
          <w:p w14:paraId="084746C7" w14:textId="5D3A982B" w:rsidR="001E069B" w:rsidRPr="00B56E9E" w:rsidRDefault="0071541A" w:rsidP="001E069B">
            <w:pPr>
              <w:spacing w:line="300" w:lineRule="auto"/>
              <w:rPr>
                <w:rStyle w:val="11"/>
                <w:rFonts w:ascii="黑体" w:eastAsia="黑体" w:hAnsi="黑体"/>
                <w:color w:val="000000"/>
                <w:sz w:val="20"/>
                <w:szCs w:val="20"/>
                <w14:textFill>
                  <w14:solidFill>
                    <w14:srgbClr w14:val="000000">
                      <w14:lumMod w14:val="65000"/>
                      <w14:lumOff w14:val="35000"/>
                    </w14:srgbClr>
                  </w14:solidFill>
                </w14:textFill>
              </w:rPr>
            </w:pPr>
            <w:r>
              <w:rPr>
                <w:rFonts w:ascii="黑体" w:eastAsia="黑体" w:hAnsi="黑体"/>
                <w:sz w:val="24"/>
              </w:rPr>
              <w:fldChar w:fldCharType="begin">
                <w:ffData>
                  <w:name w:val="文字15"/>
                  <w:enabled/>
                  <w:calcOnExit w:val="0"/>
                  <w:textInput/>
                </w:ffData>
              </w:fldChar>
            </w:r>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noProof/>
                <w:sz w:val="24"/>
              </w:rPr>
              <w:t> </w:t>
            </w:r>
            <w:r>
              <w:rPr>
                <w:rFonts w:ascii="黑体" w:eastAsia="黑体" w:hAnsi="黑体"/>
                <w:sz w:val="24"/>
              </w:rPr>
              <w:fldChar w:fldCharType="end"/>
            </w:r>
          </w:p>
        </w:tc>
      </w:tr>
    </w:tbl>
    <w:p w14:paraId="66BEC4CE" w14:textId="1D1DE32B" w:rsidR="00EA2F6D" w:rsidRDefault="00EA2F6D">
      <w:pPr>
        <w:widowControl/>
        <w:spacing w:line="300" w:lineRule="auto"/>
        <w:jc w:val="left"/>
        <w:rPr>
          <w:rFonts w:ascii="黑体" w:eastAsia="黑体" w:hAnsi="黑体"/>
          <w:sz w:val="24"/>
        </w:rPr>
      </w:pPr>
    </w:p>
    <w:p w14:paraId="177FCE66" w14:textId="13351563" w:rsidR="00DB3137" w:rsidRPr="00B56E9E" w:rsidRDefault="00EA2F6D" w:rsidP="00EA2F6D">
      <w:pPr>
        <w:widowControl/>
        <w:jc w:val="left"/>
        <w:rPr>
          <w:rFonts w:ascii="黑体" w:eastAsia="黑体" w:hAnsi="黑体"/>
          <w:sz w:val="24"/>
        </w:rPr>
      </w:pPr>
      <w:r>
        <w:rPr>
          <w:rFonts w:ascii="黑体" w:eastAsia="黑体" w:hAnsi="黑体"/>
          <w:sz w:val="24"/>
        </w:rPr>
        <w:br w:type="page"/>
      </w:r>
    </w:p>
    <w:p w14:paraId="3F90F25F" w14:textId="77777777" w:rsidR="00DB3137" w:rsidRPr="00B56E9E" w:rsidRDefault="00C9620F">
      <w:pPr>
        <w:pStyle w:val="af3"/>
        <w:numPr>
          <w:ilvl w:val="0"/>
          <w:numId w:val="2"/>
        </w:numPr>
        <w:spacing w:line="300" w:lineRule="auto"/>
        <w:ind w:firstLineChars="0"/>
        <w:rPr>
          <w:rFonts w:ascii="黑体" w:eastAsia="黑体" w:hAnsi="黑体"/>
          <w:b/>
          <w:bCs/>
          <w:sz w:val="24"/>
        </w:rPr>
      </w:pPr>
      <w:r w:rsidRPr="00B56E9E">
        <w:rPr>
          <w:rFonts w:ascii="黑体" w:eastAsia="黑体" w:hAnsi="黑体" w:hint="eastAsia"/>
          <w:b/>
          <w:bCs/>
          <w:sz w:val="24"/>
        </w:rPr>
        <w:lastRenderedPageBreak/>
        <w:t>其他附件及要求</w:t>
      </w:r>
    </w:p>
    <w:p w14:paraId="36AEF0B1" w14:textId="11491B4F" w:rsidR="00DB3137" w:rsidRPr="001E2F3F" w:rsidRDefault="00C9620F">
      <w:pPr>
        <w:pStyle w:val="af3"/>
        <w:numPr>
          <w:ilvl w:val="1"/>
          <w:numId w:val="2"/>
        </w:numPr>
        <w:spacing w:line="300" w:lineRule="auto"/>
        <w:ind w:firstLineChars="0"/>
        <w:rPr>
          <w:rFonts w:ascii="黑体" w:eastAsia="黑体" w:hAnsi="黑体"/>
          <w:sz w:val="24"/>
        </w:rPr>
      </w:pPr>
      <w:r w:rsidRPr="001E2F3F">
        <w:rPr>
          <w:rFonts w:ascii="黑体" w:eastAsia="黑体" w:hAnsi="黑体" w:hint="eastAsia"/>
          <w:sz w:val="24"/>
        </w:rPr>
        <w:t>图像</w:t>
      </w:r>
      <w:r w:rsidR="003D26FC" w:rsidRPr="001E2F3F">
        <w:rPr>
          <w:rFonts w:ascii="黑体" w:eastAsia="黑体" w:hAnsi="黑体" w:hint="eastAsia"/>
          <w:sz w:val="24"/>
        </w:rPr>
        <w:t>文件</w:t>
      </w:r>
      <w:r w:rsidR="00E96585" w:rsidRPr="001E2F3F">
        <w:rPr>
          <w:rFonts w:ascii="黑体" w:eastAsia="黑体" w:hAnsi="黑体" w:hint="eastAsia"/>
          <w:sz w:val="24"/>
        </w:rPr>
        <w:t>（必选）</w:t>
      </w:r>
    </w:p>
    <w:p w14:paraId="70548965" w14:textId="6EF6770D" w:rsidR="00DB3137" w:rsidRPr="001E2F3F" w:rsidRDefault="00C9620F">
      <w:pPr>
        <w:pStyle w:val="af3"/>
        <w:numPr>
          <w:ilvl w:val="0"/>
          <w:numId w:val="3"/>
        </w:numPr>
        <w:spacing w:line="300" w:lineRule="auto"/>
        <w:ind w:firstLineChars="0"/>
        <w:rPr>
          <w:rStyle w:val="11"/>
          <w:rFonts w:ascii="黑体" w:eastAsia="黑体" w:hAnsi="黑体"/>
          <w:sz w:val="20"/>
          <w:szCs w:val="20"/>
          <w:shd w:val="pct10" w:color="auto" w:fill="FFFFFF"/>
        </w:rPr>
      </w:pPr>
      <w:r w:rsidRPr="001E2F3F">
        <w:rPr>
          <w:rStyle w:val="11"/>
          <w:rFonts w:ascii="黑体" w:eastAsia="黑体" w:hAnsi="黑体" w:hint="eastAsia"/>
          <w:sz w:val="20"/>
          <w:szCs w:val="20"/>
          <w:shd w:val="pct10" w:color="auto" w:fill="FFFFFF"/>
        </w:rPr>
        <w:t>随邮件附件发送，不少于</w:t>
      </w:r>
      <w:r w:rsidRPr="001E2F3F">
        <w:rPr>
          <w:rStyle w:val="11"/>
          <w:rFonts w:ascii="黑体" w:eastAsia="黑体" w:hAnsi="黑体"/>
          <w:sz w:val="20"/>
          <w:szCs w:val="20"/>
          <w:shd w:val="pct10" w:color="auto" w:fill="FFFFFF"/>
        </w:rPr>
        <w:t>3</w:t>
      </w:r>
      <w:r w:rsidRPr="001E2F3F">
        <w:rPr>
          <w:rStyle w:val="11"/>
          <w:rFonts w:ascii="黑体" w:eastAsia="黑体" w:hAnsi="黑体" w:hint="eastAsia"/>
          <w:sz w:val="20"/>
          <w:szCs w:val="20"/>
          <w:shd w:val="pct10" w:color="auto" w:fill="FFFFFF"/>
        </w:rPr>
        <w:t>张，标注图片名称，JPG格式，原则上不低于1MB，提供方</w:t>
      </w:r>
      <w:r w:rsidR="003D26FC" w:rsidRPr="001E2F3F">
        <w:rPr>
          <w:rStyle w:val="11"/>
          <w:rFonts w:ascii="黑体" w:eastAsia="黑体" w:hAnsi="黑体" w:hint="eastAsia"/>
          <w:sz w:val="20"/>
          <w:szCs w:val="20"/>
          <w:shd w:val="pct10" w:color="auto" w:fill="FFFFFF"/>
        </w:rPr>
        <w:t>须</w:t>
      </w:r>
      <w:r w:rsidRPr="001E2F3F">
        <w:rPr>
          <w:rStyle w:val="11"/>
          <w:rFonts w:ascii="黑体" w:eastAsia="黑体" w:hAnsi="黑体" w:hint="eastAsia"/>
          <w:sz w:val="20"/>
          <w:szCs w:val="20"/>
          <w:shd w:val="pct10" w:color="auto" w:fill="FFFFFF"/>
        </w:rPr>
        <w:t>拥有合法版权</w:t>
      </w:r>
    </w:p>
    <w:p w14:paraId="7627D263" w14:textId="7CF49169" w:rsidR="00DB3137" w:rsidRPr="001E2F3F" w:rsidRDefault="00C9620F">
      <w:pPr>
        <w:pStyle w:val="af3"/>
        <w:numPr>
          <w:ilvl w:val="1"/>
          <w:numId w:val="2"/>
        </w:numPr>
        <w:spacing w:line="300" w:lineRule="auto"/>
        <w:ind w:firstLineChars="0"/>
        <w:rPr>
          <w:rFonts w:ascii="黑体" w:eastAsia="黑体" w:hAnsi="黑体"/>
          <w:sz w:val="24"/>
        </w:rPr>
      </w:pPr>
      <w:r w:rsidRPr="001E2F3F">
        <w:rPr>
          <w:rFonts w:ascii="黑体" w:eastAsia="黑体" w:hAnsi="黑体" w:hint="eastAsia"/>
          <w:sz w:val="24"/>
        </w:rPr>
        <w:t>视频</w:t>
      </w:r>
      <w:r w:rsidR="003D26FC" w:rsidRPr="001E2F3F">
        <w:rPr>
          <w:rFonts w:ascii="黑体" w:eastAsia="黑体" w:hAnsi="黑体" w:hint="eastAsia"/>
          <w:sz w:val="24"/>
        </w:rPr>
        <w:t>文件</w:t>
      </w:r>
      <w:r w:rsidR="00E96585" w:rsidRPr="001E2F3F">
        <w:rPr>
          <w:rFonts w:ascii="黑体" w:eastAsia="黑体" w:hAnsi="黑体" w:hint="eastAsia"/>
          <w:sz w:val="24"/>
        </w:rPr>
        <w:t>（可选）</w:t>
      </w:r>
    </w:p>
    <w:p w14:paraId="70BF12FA" w14:textId="2A9A2D27" w:rsidR="00DB3137" w:rsidRPr="001E2F3F" w:rsidRDefault="00C9620F">
      <w:pPr>
        <w:pStyle w:val="af3"/>
        <w:numPr>
          <w:ilvl w:val="0"/>
          <w:numId w:val="3"/>
        </w:numPr>
        <w:spacing w:line="300" w:lineRule="auto"/>
        <w:ind w:firstLineChars="0"/>
        <w:rPr>
          <w:rStyle w:val="11"/>
          <w:rFonts w:ascii="黑体" w:eastAsia="黑体" w:hAnsi="黑体"/>
          <w:sz w:val="20"/>
          <w:szCs w:val="20"/>
          <w:shd w:val="pct10" w:color="auto" w:fill="FFFFFF"/>
        </w:rPr>
      </w:pPr>
      <w:r w:rsidRPr="001E2F3F">
        <w:rPr>
          <w:rStyle w:val="11"/>
          <w:rFonts w:ascii="黑体" w:eastAsia="黑体" w:hAnsi="黑体" w:hint="eastAsia"/>
          <w:sz w:val="20"/>
          <w:szCs w:val="20"/>
          <w:shd w:val="pct10" w:color="auto" w:fill="FFFFFF"/>
        </w:rPr>
        <w:t>随邮件附件发送，5-</w:t>
      </w:r>
      <w:r w:rsidRPr="001E2F3F">
        <w:rPr>
          <w:rStyle w:val="11"/>
          <w:rFonts w:ascii="黑体" w:eastAsia="黑体" w:hAnsi="黑体"/>
          <w:sz w:val="20"/>
          <w:szCs w:val="20"/>
          <w:shd w:val="pct10" w:color="auto" w:fill="FFFFFF"/>
        </w:rPr>
        <w:t>15分钟，标注视频名称，AVI格式，需配英文字幕，提供方</w:t>
      </w:r>
      <w:r w:rsidR="003D26FC" w:rsidRPr="001E2F3F">
        <w:rPr>
          <w:rStyle w:val="11"/>
          <w:rFonts w:ascii="黑体" w:eastAsia="黑体" w:hAnsi="黑体" w:hint="eastAsia"/>
          <w:sz w:val="20"/>
          <w:szCs w:val="20"/>
          <w:shd w:val="pct10" w:color="auto" w:fill="FFFFFF"/>
        </w:rPr>
        <w:t>须</w:t>
      </w:r>
      <w:r w:rsidRPr="001E2F3F">
        <w:rPr>
          <w:rStyle w:val="11"/>
          <w:rFonts w:ascii="黑体" w:eastAsia="黑体" w:hAnsi="黑体"/>
          <w:sz w:val="20"/>
          <w:szCs w:val="20"/>
          <w:shd w:val="pct10" w:color="auto" w:fill="FFFFFF"/>
        </w:rPr>
        <w:t>拥有合法</w:t>
      </w:r>
      <w:r w:rsidRPr="001E2F3F">
        <w:rPr>
          <w:rStyle w:val="11"/>
          <w:rFonts w:ascii="黑体" w:eastAsia="黑体" w:hAnsi="黑体" w:hint="eastAsia"/>
          <w:sz w:val="20"/>
          <w:szCs w:val="20"/>
          <w:shd w:val="pct10" w:color="auto" w:fill="FFFFFF"/>
        </w:rPr>
        <w:t>版权</w:t>
      </w:r>
    </w:p>
    <w:p w14:paraId="6D47FA20" w14:textId="3A4243BF" w:rsidR="00DB3137" w:rsidRPr="001E2F3F" w:rsidRDefault="00C9620F">
      <w:pPr>
        <w:pStyle w:val="af3"/>
        <w:numPr>
          <w:ilvl w:val="1"/>
          <w:numId w:val="2"/>
        </w:numPr>
        <w:spacing w:line="300" w:lineRule="auto"/>
        <w:ind w:firstLineChars="0"/>
        <w:rPr>
          <w:rFonts w:ascii="黑体" w:eastAsia="黑体" w:hAnsi="黑体"/>
          <w:sz w:val="24"/>
        </w:rPr>
      </w:pPr>
      <w:r w:rsidRPr="001E2F3F">
        <w:rPr>
          <w:rFonts w:ascii="黑体" w:eastAsia="黑体" w:hAnsi="黑体" w:hint="eastAsia"/>
          <w:sz w:val="24"/>
        </w:rPr>
        <w:t>相关媒体报道材料</w:t>
      </w:r>
      <w:r w:rsidR="00864B0A" w:rsidRPr="001E2F3F">
        <w:rPr>
          <w:rFonts w:ascii="黑体" w:eastAsia="黑体" w:hAnsi="黑体" w:hint="eastAsia"/>
          <w:sz w:val="24"/>
        </w:rPr>
        <w:t>及</w:t>
      </w:r>
      <w:r w:rsidR="00D42DA7" w:rsidRPr="001E2F3F">
        <w:rPr>
          <w:rFonts w:ascii="黑体" w:eastAsia="黑体" w:hAnsi="黑体" w:hint="eastAsia"/>
          <w:sz w:val="24"/>
        </w:rPr>
        <w:t>其他补充材料</w:t>
      </w:r>
      <w:r w:rsidR="00E96585" w:rsidRPr="001E2F3F">
        <w:rPr>
          <w:rFonts w:ascii="黑体" w:eastAsia="黑体" w:hAnsi="黑体" w:hint="eastAsia"/>
          <w:sz w:val="24"/>
        </w:rPr>
        <w:t>（可选）</w:t>
      </w:r>
    </w:p>
    <w:p w14:paraId="7D53A0D2" w14:textId="4F5210CB" w:rsidR="00DB3137" w:rsidRPr="001E2F3F" w:rsidRDefault="001E069B">
      <w:pPr>
        <w:pStyle w:val="af3"/>
        <w:numPr>
          <w:ilvl w:val="0"/>
          <w:numId w:val="3"/>
        </w:numPr>
        <w:spacing w:line="300" w:lineRule="auto"/>
        <w:ind w:firstLineChars="0"/>
        <w:rPr>
          <w:rStyle w:val="11"/>
          <w:rFonts w:ascii="黑体" w:eastAsia="黑体" w:hAnsi="黑体"/>
          <w:sz w:val="20"/>
          <w:szCs w:val="20"/>
          <w:shd w:val="pct10" w:color="auto" w:fill="FFFFFF"/>
        </w:rPr>
      </w:pPr>
      <w:r w:rsidRPr="001E2F3F">
        <w:rPr>
          <w:rStyle w:val="11"/>
          <w:rFonts w:ascii="黑体" w:eastAsia="黑体" w:hAnsi="黑体" w:hint="eastAsia"/>
          <w:sz w:val="20"/>
          <w:szCs w:val="20"/>
          <w:shd w:val="pct10" w:color="auto" w:fill="FFFFFF"/>
        </w:rPr>
        <w:t>以邮件附件形式发送，形式为图片、文本或表格</w:t>
      </w:r>
    </w:p>
    <w:p w14:paraId="0C4D9A98" w14:textId="327CF35F" w:rsidR="00DB3137" w:rsidRPr="001E2F3F" w:rsidRDefault="00C9620F">
      <w:pPr>
        <w:pStyle w:val="af3"/>
        <w:numPr>
          <w:ilvl w:val="1"/>
          <w:numId w:val="2"/>
        </w:numPr>
        <w:spacing w:line="300" w:lineRule="auto"/>
        <w:ind w:firstLineChars="0"/>
        <w:rPr>
          <w:rFonts w:ascii="黑体" w:eastAsia="黑体" w:hAnsi="黑体"/>
          <w:sz w:val="24"/>
        </w:rPr>
      </w:pPr>
      <w:r w:rsidRPr="001E2F3F">
        <w:rPr>
          <w:rFonts w:ascii="黑体" w:eastAsia="黑体" w:hAnsi="黑体" w:hint="eastAsia"/>
          <w:sz w:val="24"/>
        </w:rPr>
        <w:t>授权及责任声明书</w:t>
      </w:r>
      <w:r w:rsidR="00E96585" w:rsidRPr="001E2F3F">
        <w:rPr>
          <w:rFonts w:ascii="黑体" w:eastAsia="黑体" w:hAnsi="黑体" w:hint="eastAsia"/>
          <w:sz w:val="24"/>
        </w:rPr>
        <w:t>（必选）</w:t>
      </w:r>
    </w:p>
    <w:p w14:paraId="183067E7" w14:textId="1B971F1D" w:rsidR="00DB3137" w:rsidRPr="00B56E9E" w:rsidRDefault="00C9620F">
      <w:pPr>
        <w:pStyle w:val="af3"/>
        <w:numPr>
          <w:ilvl w:val="0"/>
          <w:numId w:val="3"/>
        </w:numPr>
        <w:spacing w:line="300" w:lineRule="auto"/>
        <w:ind w:firstLineChars="0"/>
        <w:rPr>
          <w:rStyle w:val="11"/>
          <w:rFonts w:ascii="黑体" w:eastAsia="黑体" w:hAnsi="黑体"/>
          <w:sz w:val="20"/>
          <w:szCs w:val="20"/>
          <w:shd w:val="pct10" w:color="auto" w:fill="FFFFFF"/>
        </w:rPr>
      </w:pPr>
      <w:r w:rsidRPr="00B56E9E">
        <w:rPr>
          <w:rStyle w:val="11"/>
          <w:rFonts w:ascii="黑体" w:eastAsia="黑体" w:hAnsi="黑体" w:hint="eastAsia"/>
          <w:sz w:val="20"/>
          <w:szCs w:val="20"/>
          <w:shd w:val="pct10" w:color="auto" w:fill="FFFFFF"/>
        </w:rPr>
        <w:t>详见下页，请将此文件填写后打印并签字盖章后扫描</w:t>
      </w:r>
      <w:r w:rsidR="003D26FC" w:rsidRPr="00B56E9E">
        <w:rPr>
          <w:rStyle w:val="11"/>
          <w:rFonts w:ascii="黑体" w:eastAsia="黑体" w:hAnsi="黑体" w:hint="eastAsia"/>
          <w:sz w:val="20"/>
          <w:szCs w:val="20"/>
          <w:shd w:val="pct10" w:color="auto" w:fill="FFFFFF"/>
        </w:rPr>
        <w:t>后</w:t>
      </w:r>
      <w:r w:rsidRPr="00B56E9E">
        <w:rPr>
          <w:rStyle w:val="11"/>
          <w:rFonts w:ascii="黑体" w:eastAsia="黑体" w:hAnsi="黑体" w:hint="eastAsia"/>
          <w:sz w:val="20"/>
          <w:szCs w:val="20"/>
          <w:shd w:val="pct10" w:color="auto" w:fill="FFFFFF"/>
        </w:rPr>
        <w:t>发回</w:t>
      </w:r>
    </w:p>
    <w:p w14:paraId="140EC29E" w14:textId="77777777" w:rsidR="00DB3137" w:rsidRPr="00B56E9E" w:rsidRDefault="00C9620F">
      <w:pPr>
        <w:widowControl/>
        <w:jc w:val="left"/>
        <w:rPr>
          <w:rFonts w:ascii="黑体" w:eastAsia="黑体" w:hAnsi="黑体"/>
          <w:sz w:val="24"/>
        </w:rPr>
      </w:pPr>
      <w:r w:rsidRPr="00B56E9E">
        <w:rPr>
          <w:rFonts w:ascii="黑体" w:eastAsia="黑体" w:hAnsi="黑体"/>
          <w:sz w:val="24"/>
        </w:rPr>
        <w:br w:type="page"/>
      </w:r>
    </w:p>
    <w:p w14:paraId="154CD5A2" w14:textId="77777777" w:rsidR="00DB3137" w:rsidRPr="00B56E9E" w:rsidRDefault="00DB3137">
      <w:pPr>
        <w:pStyle w:val="af3"/>
        <w:spacing w:line="300" w:lineRule="auto"/>
        <w:ind w:left="992" w:firstLineChars="0" w:firstLine="0"/>
        <w:rPr>
          <w:rFonts w:ascii="黑体" w:eastAsia="黑体" w:hAnsi="黑体"/>
          <w:sz w:val="24"/>
        </w:rPr>
      </w:pPr>
    </w:p>
    <w:p w14:paraId="3FAC5E1A" w14:textId="77777777" w:rsidR="00DB3137" w:rsidRPr="00B56E9E" w:rsidRDefault="00C9620F">
      <w:pPr>
        <w:widowControl/>
        <w:spacing w:line="300" w:lineRule="auto"/>
        <w:jc w:val="center"/>
        <w:rPr>
          <w:rFonts w:ascii="黑体" w:eastAsia="黑体" w:hAnsi="黑体"/>
          <w:b/>
          <w:sz w:val="32"/>
        </w:rPr>
      </w:pPr>
      <w:r w:rsidRPr="00B56E9E">
        <w:rPr>
          <w:rFonts w:ascii="黑体" w:eastAsia="黑体" w:hAnsi="黑体" w:hint="eastAsia"/>
          <w:b/>
          <w:sz w:val="32"/>
        </w:rPr>
        <w:t>授权及责任声明书</w:t>
      </w:r>
    </w:p>
    <w:p w14:paraId="52A2D267" w14:textId="77777777" w:rsidR="00DB3137" w:rsidRPr="00B56E9E" w:rsidRDefault="00DB3137">
      <w:pPr>
        <w:widowControl/>
        <w:spacing w:line="300" w:lineRule="auto"/>
        <w:jc w:val="center"/>
        <w:rPr>
          <w:rFonts w:ascii="黑体" w:eastAsia="黑体" w:hAnsi="黑体"/>
          <w:sz w:val="24"/>
        </w:rPr>
      </w:pPr>
    </w:p>
    <w:p w14:paraId="4B6E93C8" w14:textId="77777777" w:rsidR="00DB3137" w:rsidRPr="00B56E9E" w:rsidRDefault="00C9620F">
      <w:pPr>
        <w:pStyle w:val="ab"/>
        <w:ind w:firstLineChars="200" w:firstLine="480"/>
        <w:rPr>
          <w:rFonts w:ascii="黑体" w:eastAsia="黑体" w:hAnsi="黑体" w:cs="MS Mincho"/>
        </w:rPr>
      </w:pPr>
      <w:r w:rsidRPr="00B56E9E">
        <w:rPr>
          <w:rFonts w:ascii="黑体" w:eastAsia="黑体" w:hAnsi="黑体" w:cs="MS Mincho" w:hint="eastAsia"/>
        </w:rPr>
        <w:t>一、授权声明：</w:t>
      </w:r>
    </w:p>
    <w:p w14:paraId="6C283BBE" w14:textId="32E50E40" w:rsidR="00DB3137" w:rsidRPr="00B56E9E" w:rsidRDefault="00C9620F" w:rsidP="00905951">
      <w:pPr>
        <w:pStyle w:val="ab"/>
        <w:ind w:firstLineChars="200" w:firstLine="480"/>
        <w:rPr>
          <w:rFonts w:ascii="黑体" w:eastAsia="黑体" w:hAnsi="黑体" w:cs="MS Mincho"/>
        </w:rPr>
      </w:pPr>
      <w:r w:rsidRPr="00B56E9E">
        <w:rPr>
          <w:rFonts w:ascii="黑体" w:eastAsia="黑体" w:hAnsi="黑体" w:cs="MS Mincho"/>
        </w:rPr>
        <w:t>本</w:t>
      </w:r>
      <w:r w:rsidRPr="00B56E9E">
        <w:rPr>
          <w:rFonts w:ascii="黑体" w:eastAsia="黑体" w:hAnsi="黑体" w:cs="MS Mincho" w:hint="eastAsia"/>
        </w:rPr>
        <w:t>人</w:t>
      </w:r>
      <w:r w:rsidR="00AC2D12">
        <w:rPr>
          <w:rStyle w:val="11"/>
          <w:rFonts w:ascii="黑体" w:eastAsia="黑体" w:hAnsi="黑体"/>
          <w:sz w:val="20"/>
          <w:szCs w:val="20"/>
          <w:shd w:val="pct10" w:color="auto" w:fill="FFFFFF"/>
        </w:rPr>
        <w:fldChar w:fldCharType="begin">
          <w:ffData>
            <w:name w:val=""/>
            <w:enabled/>
            <w:calcOnExit w:val="0"/>
            <w:textInput/>
          </w:ffData>
        </w:fldChar>
      </w:r>
      <w:r w:rsidR="00AC2D12">
        <w:rPr>
          <w:rStyle w:val="11"/>
          <w:rFonts w:ascii="黑体" w:eastAsia="黑体" w:hAnsi="黑体"/>
          <w:sz w:val="20"/>
          <w:szCs w:val="20"/>
          <w:shd w:val="pct10" w:color="auto" w:fill="FFFFFF"/>
        </w:rPr>
        <w:instrText xml:space="preserve"> FORMTEXT </w:instrText>
      </w:r>
      <w:r w:rsidR="00AC2D12">
        <w:rPr>
          <w:rStyle w:val="11"/>
          <w:rFonts w:ascii="黑体" w:eastAsia="黑体" w:hAnsi="黑体"/>
          <w:sz w:val="20"/>
          <w:szCs w:val="20"/>
          <w:shd w:val="pct10" w:color="auto" w:fill="FFFFFF"/>
        </w:rPr>
      </w:r>
      <w:r w:rsidR="00AC2D12">
        <w:rPr>
          <w:rStyle w:val="11"/>
          <w:rFonts w:ascii="黑体" w:eastAsia="黑体" w:hAnsi="黑体"/>
          <w:sz w:val="20"/>
          <w:szCs w:val="20"/>
          <w:shd w:val="pct10" w:color="auto" w:fill="FFFFFF"/>
        </w:rPr>
        <w:fldChar w:fldCharType="separate"/>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sz w:val="20"/>
          <w:szCs w:val="20"/>
          <w:shd w:val="pct10" w:color="auto" w:fill="FFFFFF"/>
        </w:rPr>
        <w:fldChar w:fldCharType="end"/>
      </w:r>
      <w:r w:rsidRPr="00B56E9E">
        <w:rPr>
          <w:rFonts w:ascii="黑体" w:eastAsia="黑体" w:hAnsi="黑体" w:cs="MS Mincho"/>
        </w:rPr>
        <w:t>，</w:t>
      </w:r>
      <w:r w:rsidRPr="00B56E9E">
        <w:rPr>
          <w:rFonts w:ascii="黑体" w:eastAsia="黑体" w:hAnsi="黑体" w:cs="MS Mincho" w:hint="eastAsia"/>
        </w:rPr>
        <w:t>由</w:t>
      </w:r>
      <w:r w:rsidR="00AC2D12">
        <w:rPr>
          <w:rStyle w:val="11"/>
          <w:rFonts w:ascii="黑体" w:eastAsia="黑体" w:hAnsi="黑体"/>
          <w:sz w:val="20"/>
          <w:szCs w:val="20"/>
          <w:shd w:val="pct10" w:color="auto" w:fill="FFFFFF"/>
        </w:rPr>
        <w:fldChar w:fldCharType="begin">
          <w:ffData>
            <w:name w:val=""/>
            <w:enabled/>
            <w:calcOnExit w:val="0"/>
            <w:textInput/>
          </w:ffData>
        </w:fldChar>
      </w:r>
      <w:r w:rsidR="00AC2D12">
        <w:rPr>
          <w:rStyle w:val="11"/>
          <w:rFonts w:ascii="黑体" w:eastAsia="黑体" w:hAnsi="黑体"/>
          <w:sz w:val="20"/>
          <w:szCs w:val="20"/>
          <w:shd w:val="pct10" w:color="auto" w:fill="FFFFFF"/>
        </w:rPr>
        <w:instrText xml:space="preserve"> FORMTEXT </w:instrText>
      </w:r>
      <w:r w:rsidR="00AC2D12">
        <w:rPr>
          <w:rStyle w:val="11"/>
          <w:rFonts w:ascii="黑体" w:eastAsia="黑体" w:hAnsi="黑体"/>
          <w:sz w:val="20"/>
          <w:szCs w:val="20"/>
          <w:shd w:val="pct10" w:color="auto" w:fill="FFFFFF"/>
        </w:rPr>
      </w:r>
      <w:r w:rsidR="00AC2D12">
        <w:rPr>
          <w:rStyle w:val="11"/>
          <w:rFonts w:ascii="黑体" w:eastAsia="黑体" w:hAnsi="黑体"/>
          <w:sz w:val="20"/>
          <w:szCs w:val="20"/>
          <w:shd w:val="pct10" w:color="auto" w:fill="FFFFFF"/>
        </w:rPr>
        <w:fldChar w:fldCharType="separate"/>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sz w:val="20"/>
          <w:szCs w:val="20"/>
          <w:shd w:val="pct10" w:color="auto" w:fill="FFFFFF"/>
        </w:rPr>
        <w:fldChar w:fldCharType="end"/>
      </w:r>
      <w:r w:rsidRPr="00B56E9E">
        <w:rPr>
          <w:rFonts w:ascii="黑体" w:eastAsia="黑体" w:hAnsi="黑体" w:cs="MS Mincho" w:hint="eastAsia"/>
        </w:rPr>
        <w:t>（单位/机构/组织正式名）授权代表</w:t>
      </w:r>
      <w:r w:rsidR="00AC2D12">
        <w:rPr>
          <w:rStyle w:val="11"/>
          <w:rFonts w:ascii="黑体" w:eastAsia="黑体" w:hAnsi="黑体"/>
          <w:sz w:val="20"/>
          <w:szCs w:val="20"/>
          <w:shd w:val="pct10" w:color="auto" w:fill="FFFFFF"/>
        </w:rPr>
        <w:fldChar w:fldCharType="begin">
          <w:ffData>
            <w:name w:val=""/>
            <w:enabled/>
            <w:calcOnExit w:val="0"/>
            <w:textInput/>
          </w:ffData>
        </w:fldChar>
      </w:r>
      <w:r w:rsidR="00AC2D12">
        <w:rPr>
          <w:rStyle w:val="11"/>
          <w:rFonts w:ascii="黑体" w:eastAsia="黑体" w:hAnsi="黑体"/>
          <w:sz w:val="20"/>
          <w:szCs w:val="20"/>
          <w:shd w:val="pct10" w:color="auto" w:fill="FFFFFF"/>
        </w:rPr>
        <w:instrText xml:space="preserve"> FORMTEXT </w:instrText>
      </w:r>
      <w:r w:rsidR="00AC2D12">
        <w:rPr>
          <w:rStyle w:val="11"/>
          <w:rFonts w:ascii="黑体" w:eastAsia="黑体" w:hAnsi="黑体"/>
          <w:sz w:val="20"/>
          <w:szCs w:val="20"/>
          <w:shd w:val="pct10" w:color="auto" w:fill="FFFFFF"/>
        </w:rPr>
      </w:r>
      <w:r w:rsidR="00AC2D12">
        <w:rPr>
          <w:rStyle w:val="11"/>
          <w:rFonts w:ascii="黑体" w:eastAsia="黑体" w:hAnsi="黑体"/>
          <w:sz w:val="20"/>
          <w:szCs w:val="20"/>
          <w:shd w:val="pct10" w:color="auto" w:fill="FFFFFF"/>
        </w:rPr>
        <w:fldChar w:fldCharType="separate"/>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sz w:val="20"/>
          <w:szCs w:val="20"/>
          <w:shd w:val="pct10" w:color="auto" w:fill="FFFFFF"/>
        </w:rPr>
        <w:fldChar w:fldCharType="end"/>
      </w:r>
      <w:r w:rsidRPr="00B56E9E">
        <w:rPr>
          <w:rFonts w:ascii="黑体" w:eastAsia="黑体" w:hAnsi="黑体" w:cs="MS Mincho" w:hint="eastAsia"/>
        </w:rPr>
        <w:t>（单位/机构/组织正式名），</w:t>
      </w:r>
      <w:r w:rsidRPr="00B56E9E">
        <w:rPr>
          <w:rFonts w:ascii="黑体" w:eastAsia="黑体" w:hAnsi="黑体" w:cs="MS Mincho"/>
        </w:rPr>
        <w:t>在此授予</w:t>
      </w:r>
      <w:r w:rsidRPr="00B56E9E">
        <w:rPr>
          <w:rFonts w:ascii="黑体" w:eastAsia="黑体" w:hAnsi="黑体" w:cs="宋体"/>
        </w:rPr>
        <w:t>联</w:t>
      </w:r>
      <w:r w:rsidRPr="00B56E9E">
        <w:rPr>
          <w:rFonts w:ascii="黑体" w:eastAsia="黑体" w:hAnsi="黑体" w:cs="MS Mincho" w:hint="eastAsia"/>
        </w:rPr>
        <w:t>合国教科文</w:t>
      </w:r>
      <w:r w:rsidRPr="00B56E9E">
        <w:rPr>
          <w:rFonts w:ascii="黑体" w:eastAsia="黑体" w:hAnsi="黑体" w:cs="宋体"/>
        </w:rPr>
        <w:t>组织亚</w:t>
      </w:r>
      <w:r w:rsidRPr="00B56E9E">
        <w:rPr>
          <w:rFonts w:ascii="黑体" w:eastAsia="黑体" w:hAnsi="黑体" w:cs="MS Mincho" w:hint="eastAsia"/>
        </w:rPr>
        <w:t>太地区世界</w:t>
      </w:r>
      <w:r w:rsidRPr="00B56E9E">
        <w:rPr>
          <w:rFonts w:ascii="黑体" w:eastAsia="黑体" w:hAnsi="黑体" w:cs="宋体"/>
        </w:rPr>
        <w:t>遗产</w:t>
      </w:r>
      <w:r w:rsidRPr="00B56E9E">
        <w:rPr>
          <w:rFonts w:ascii="黑体" w:eastAsia="黑体" w:hAnsi="黑体" w:cs="MS Mincho" w:hint="eastAsia"/>
        </w:rPr>
        <w:t>培</w:t>
      </w:r>
      <w:r w:rsidRPr="00B56E9E">
        <w:rPr>
          <w:rFonts w:ascii="黑体" w:eastAsia="黑体" w:hAnsi="黑体" w:cs="宋体"/>
        </w:rPr>
        <w:t>训</w:t>
      </w:r>
      <w:r w:rsidRPr="00B56E9E">
        <w:rPr>
          <w:rFonts w:ascii="黑体" w:eastAsia="黑体" w:hAnsi="黑体" w:cs="MS Mincho" w:hint="eastAsia"/>
        </w:rPr>
        <w:t>与研究中心关于本次全部申报材料的非</w:t>
      </w:r>
      <w:r w:rsidRPr="00B56E9E">
        <w:rPr>
          <w:rFonts w:ascii="黑体" w:eastAsia="黑体" w:hAnsi="黑体" w:cs="宋体"/>
        </w:rPr>
        <w:t>专</w:t>
      </w:r>
      <w:r w:rsidRPr="00B56E9E">
        <w:rPr>
          <w:rFonts w:ascii="黑体" w:eastAsia="黑体" w:hAnsi="黑体" w:cs="MS Mincho"/>
        </w:rPr>
        <w:t>有</w:t>
      </w:r>
      <w:r w:rsidRPr="00B56E9E">
        <w:rPr>
          <w:rFonts w:ascii="黑体" w:eastAsia="黑体" w:hAnsi="黑体" w:cs="宋体"/>
        </w:rPr>
        <w:t>权</w:t>
      </w:r>
      <w:r w:rsidRPr="00B56E9E">
        <w:rPr>
          <w:rFonts w:ascii="黑体" w:eastAsia="黑体" w:hAnsi="黑体" w:cs="MS Mincho"/>
        </w:rPr>
        <w:t>，</w:t>
      </w:r>
      <w:r w:rsidRPr="00B56E9E">
        <w:rPr>
          <w:rFonts w:ascii="黑体" w:eastAsia="黑体" w:hAnsi="黑体" w:cs="MS Mincho" w:hint="eastAsia"/>
        </w:rPr>
        <w:t>即</w:t>
      </w:r>
      <w:r w:rsidRPr="00B56E9E">
        <w:rPr>
          <w:rFonts w:ascii="黑体" w:eastAsia="黑体" w:hAnsi="黑体" w:cs="MS Mincho"/>
        </w:rPr>
        <w:t>以任何</w:t>
      </w:r>
      <w:r w:rsidRPr="00B56E9E">
        <w:rPr>
          <w:rFonts w:ascii="黑体" w:eastAsia="黑体" w:hAnsi="黑体" w:cs="宋体"/>
        </w:rPr>
        <w:t>语</w:t>
      </w:r>
      <w:r w:rsidRPr="00B56E9E">
        <w:rPr>
          <w:rFonts w:ascii="黑体" w:eastAsia="黑体" w:hAnsi="黑体" w:cs="MS Mincho"/>
        </w:rPr>
        <w:t>言或任何形式（包括数字方式</w:t>
      </w:r>
      <w:r w:rsidRPr="00B56E9E">
        <w:rPr>
          <w:rFonts w:ascii="黑体" w:eastAsia="黑体" w:hAnsi="黑体" w:cs="MS Mincho" w:hint="eastAsia"/>
        </w:rPr>
        <w:t>）地</w:t>
      </w:r>
      <w:r w:rsidRPr="00B56E9E">
        <w:rPr>
          <w:rFonts w:ascii="黑体" w:eastAsia="黑体" w:hAnsi="黑体" w:cs="MS Mincho"/>
        </w:rPr>
        <w:t>出版、复制、分</w:t>
      </w:r>
      <w:r w:rsidRPr="00B56E9E">
        <w:rPr>
          <w:rFonts w:ascii="黑体" w:eastAsia="黑体" w:hAnsi="黑体" w:cs="宋体"/>
        </w:rPr>
        <w:t>发</w:t>
      </w:r>
      <w:r w:rsidRPr="00B56E9E">
        <w:rPr>
          <w:rFonts w:ascii="黑体" w:eastAsia="黑体" w:hAnsi="黑体" w:cs="MS Mincho"/>
        </w:rPr>
        <w:t>、展示</w:t>
      </w:r>
      <w:r w:rsidRPr="00B56E9E">
        <w:rPr>
          <w:rFonts w:ascii="黑体" w:eastAsia="黑体" w:hAnsi="黑体" w:cs="MS Mincho" w:hint="eastAsia"/>
        </w:rPr>
        <w:t>或</w:t>
      </w:r>
      <w:r w:rsidRPr="00B56E9E">
        <w:rPr>
          <w:rFonts w:ascii="黑体" w:eastAsia="黑体" w:hAnsi="黑体" w:cs="宋体"/>
        </w:rPr>
        <w:t>传</w:t>
      </w:r>
      <w:r w:rsidRPr="00B56E9E">
        <w:rPr>
          <w:rFonts w:ascii="黑体" w:eastAsia="黑体" w:hAnsi="黑体" w:cs="MS Mincho"/>
        </w:rPr>
        <w:t>播以下内容：</w:t>
      </w:r>
      <w:r w:rsidRPr="00B56E9E">
        <w:rPr>
          <w:rFonts w:ascii="黑体" w:eastAsia="黑体" w:hAnsi="黑体" w:cs="MS Mincho" w:hint="eastAsia"/>
        </w:rPr>
        <w:t>本次本人代表的本机构所提供的</w:t>
      </w:r>
      <w:r w:rsidRPr="00B56E9E">
        <w:rPr>
          <w:rFonts w:ascii="黑体" w:eastAsia="黑体" w:hAnsi="黑体" w:cs="MS Mincho"/>
        </w:rPr>
        <w:t>全部或部分材料。</w:t>
      </w:r>
      <w:r w:rsidRPr="00B56E9E">
        <w:rPr>
          <w:rFonts w:ascii="黑体" w:eastAsia="黑体" w:hAnsi="黑体" w:hint="eastAsia"/>
        </w:rPr>
        <w:t>本人</w:t>
      </w:r>
      <w:r w:rsidRPr="00B56E9E">
        <w:rPr>
          <w:rFonts w:ascii="黑体" w:eastAsia="黑体" w:hAnsi="黑体" w:cs="MS Mincho"/>
        </w:rPr>
        <w:t>无</w:t>
      </w:r>
      <w:r w:rsidRPr="00B56E9E">
        <w:rPr>
          <w:rFonts w:ascii="黑体" w:eastAsia="黑体" w:hAnsi="黑体" w:cs="MS Mincho" w:hint="eastAsia"/>
        </w:rPr>
        <w:t>条件</w:t>
      </w:r>
      <w:r w:rsidRPr="00B56E9E">
        <w:rPr>
          <w:rFonts w:ascii="黑体" w:eastAsia="黑体" w:hAnsi="黑体" w:cs="MS Mincho"/>
        </w:rPr>
        <w:t>、无期限地</w:t>
      </w:r>
      <w:r w:rsidRPr="00B56E9E">
        <w:rPr>
          <w:rFonts w:ascii="黑体" w:eastAsia="黑体" w:hAnsi="黑体" w:cs="MS Mincho" w:hint="eastAsia"/>
        </w:rPr>
        <w:t>在全球范围内授予</w:t>
      </w:r>
      <w:r w:rsidRPr="00B56E9E">
        <w:rPr>
          <w:rFonts w:ascii="黑体" w:eastAsia="黑体" w:hAnsi="黑体" w:cs="宋体"/>
        </w:rPr>
        <w:t>联</w:t>
      </w:r>
      <w:r w:rsidRPr="00B56E9E">
        <w:rPr>
          <w:rFonts w:ascii="黑体" w:eastAsia="黑体" w:hAnsi="黑体" w:cs="MS Mincho" w:hint="eastAsia"/>
        </w:rPr>
        <w:t>合国教科文</w:t>
      </w:r>
      <w:r w:rsidRPr="00B56E9E">
        <w:rPr>
          <w:rFonts w:ascii="黑体" w:eastAsia="黑体" w:hAnsi="黑体" w:cs="宋体"/>
        </w:rPr>
        <w:t>组织亚</w:t>
      </w:r>
      <w:r w:rsidRPr="00B56E9E">
        <w:rPr>
          <w:rFonts w:ascii="黑体" w:eastAsia="黑体" w:hAnsi="黑体" w:cs="MS Mincho" w:hint="eastAsia"/>
        </w:rPr>
        <w:t>太地区世界</w:t>
      </w:r>
      <w:r w:rsidRPr="00B56E9E">
        <w:rPr>
          <w:rFonts w:ascii="黑体" w:eastAsia="黑体" w:hAnsi="黑体" w:cs="宋体"/>
        </w:rPr>
        <w:t>遗产</w:t>
      </w:r>
      <w:r w:rsidRPr="00B56E9E">
        <w:rPr>
          <w:rFonts w:ascii="黑体" w:eastAsia="黑体" w:hAnsi="黑体" w:cs="MS Mincho" w:hint="eastAsia"/>
        </w:rPr>
        <w:t>培</w:t>
      </w:r>
      <w:r w:rsidRPr="00B56E9E">
        <w:rPr>
          <w:rFonts w:ascii="黑体" w:eastAsia="黑体" w:hAnsi="黑体" w:cs="宋体"/>
        </w:rPr>
        <w:t>训</w:t>
      </w:r>
      <w:r w:rsidRPr="00B56E9E">
        <w:rPr>
          <w:rFonts w:ascii="黑体" w:eastAsia="黑体" w:hAnsi="黑体" w:cs="MS Mincho" w:hint="eastAsia"/>
        </w:rPr>
        <w:t>与研究中心</w:t>
      </w:r>
      <w:r w:rsidRPr="00B56E9E">
        <w:rPr>
          <w:rFonts w:ascii="黑体" w:eastAsia="黑体" w:hAnsi="黑体" w:cs="宋体"/>
        </w:rPr>
        <w:t>这</w:t>
      </w:r>
      <w:r w:rsidRPr="00B56E9E">
        <w:rPr>
          <w:rFonts w:ascii="黑体" w:eastAsia="黑体" w:hAnsi="黑体" w:cs="MS Mincho" w:hint="eastAsia"/>
        </w:rPr>
        <w:t>个</w:t>
      </w:r>
      <w:r w:rsidRPr="00B56E9E">
        <w:rPr>
          <w:rFonts w:ascii="黑体" w:eastAsia="黑体" w:hAnsi="黑体" w:cs="宋体"/>
        </w:rPr>
        <w:t>权</w:t>
      </w:r>
      <w:r w:rsidRPr="00B56E9E">
        <w:rPr>
          <w:rFonts w:ascii="黑体" w:eastAsia="黑体" w:hAnsi="黑体" w:cs="MS Mincho"/>
        </w:rPr>
        <w:t>利。</w:t>
      </w:r>
    </w:p>
    <w:p w14:paraId="5E88CAED" w14:textId="77777777" w:rsidR="00DB3137" w:rsidRPr="00B56E9E" w:rsidRDefault="00DB3137">
      <w:pPr>
        <w:spacing w:before="100" w:beforeAutospacing="1" w:after="100" w:afterAutospacing="1"/>
        <w:ind w:firstLineChars="200" w:firstLine="480"/>
        <w:rPr>
          <w:rFonts w:ascii="黑体" w:eastAsia="黑体" w:hAnsi="黑体" w:cs="MS Mincho"/>
          <w:kern w:val="0"/>
          <w:sz w:val="24"/>
        </w:rPr>
      </w:pPr>
    </w:p>
    <w:p w14:paraId="40DDDD4F" w14:textId="77777777" w:rsidR="00DB3137" w:rsidRPr="00B56E9E" w:rsidRDefault="00C9620F">
      <w:pPr>
        <w:spacing w:before="100" w:beforeAutospacing="1" w:after="100" w:afterAutospacing="1"/>
        <w:ind w:firstLineChars="200" w:firstLine="480"/>
        <w:rPr>
          <w:rFonts w:ascii="黑体" w:eastAsia="黑体" w:hAnsi="黑体" w:cs="MS Mincho"/>
          <w:kern w:val="0"/>
          <w:sz w:val="24"/>
        </w:rPr>
      </w:pPr>
      <w:r w:rsidRPr="00B56E9E">
        <w:rPr>
          <w:rFonts w:ascii="黑体" w:eastAsia="黑体" w:hAnsi="黑体" w:cs="MS Mincho" w:hint="eastAsia"/>
          <w:kern w:val="0"/>
          <w:sz w:val="24"/>
        </w:rPr>
        <w:t>二、责任声明：</w:t>
      </w:r>
    </w:p>
    <w:p w14:paraId="1A7FF92B" w14:textId="15AD6C69" w:rsidR="00DB3137" w:rsidRPr="00B56E9E" w:rsidRDefault="00C9620F">
      <w:pPr>
        <w:pStyle w:val="ab"/>
        <w:ind w:firstLineChars="200" w:firstLine="480"/>
        <w:rPr>
          <w:rFonts w:ascii="黑体" w:eastAsia="黑体" w:hAnsi="黑体" w:cs="MS Mincho"/>
        </w:rPr>
      </w:pPr>
      <w:r w:rsidRPr="00B56E9E">
        <w:rPr>
          <w:rFonts w:ascii="黑体" w:eastAsia="黑体" w:hAnsi="黑体" w:cs="MS Mincho"/>
        </w:rPr>
        <w:t>本</w:t>
      </w:r>
      <w:r w:rsidRPr="00B56E9E">
        <w:rPr>
          <w:rFonts w:ascii="黑体" w:eastAsia="黑体" w:hAnsi="黑体" w:cs="MS Mincho" w:hint="eastAsia"/>
        </w:rPr>
        <w:t>人</w:t>
      </w:r>
      <w:r w:rsidR="00AC2D12">
        <w:rPr>
          <w:rStyle w:val="11"/>
          <w:rFonts w:ascii="黑体" w:eastAsia="黑体" w:hAnsi="黑体"/>
          <w:sz w:val="20"/>
          <w:szCs w:val="20"/>
          <w:shd w:val="pct10" w:color="auto" w:fill="FFFFFF"/>
        </w:rPr>
        <w:fldChar w:fldCharType="begin">
          <w:ffData>
            <w:name w:val=""/>
            <w:enabled/>
            <w:calcOnExit w:val="0"/>
            <w:textInput/>
          </w:ffData>
        </w:fldChar>
      </w:r>
      <w:r w:rsidR="00AC2D12">
        <w:rPr>
          <w:rStyle w:val="11"/>
          <w:rFonts w:ascii="黑体" w:eastAsia="黑体" w:hAnsi="黑体"/>
          <w:sz w:val="20"/>
          <w:szCs w:val="20"/>
          <w:shd w:val="pct10" w:color="auto" w:fill="FFFFFF"/>
        </w:rPr>
        <w:instrText xml:space="preserve"> FORMTEXT </w:instrText>
      </w:r>
      <w:r w:rsidR="00AC2D12">
        <w:rPr>
          <w:rStyle w:val="11"/>
          <w:rFonts w:ascii="黑体" w:eastAsia="黑体" w:hAnsi="黑体"/>
          <w:sz w:val="20"/>
          <w:szCs w:val="20"/>
          <w:shd w:val="pct10" w:color="auto" w:fill="FFFFFF"/>
        </w:rPr>
      </w:r>
      <w:r w:rsidR="00AC2D12">
        <w:rPr>
          <w:rStyle w:val="11"/>
          <w:rFonts w:ascii="黑体" w:eastAsia="黑体" w:hAnsi="黑体"/>
          <w:sz w:val="20"/>
          <w:szCs w:val="20"/>
          <w:shd w:val="pct10" w:color="auto" w:fill="FFFFFF"/>
        </w:rPr>
        <w:fldChar w:fldCharType="separate"/>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sz w:val="20"/>
          <w:szCs w:val="20"/>
          <w:shd w:val="pct10" w:color="auto" w:fill="FFFFFF"/>
        </w:rPr>
        <w:fldChar w:fldCharType="end"/>
      </w:r>
      <w:r w:rsidRPr="00B56E9E">
        <w:rPr>
          <w:rFonts w:ascii="黑体" w:eastAsia="黑体" w:hAnsi="黑体" w:cs="MS Mincho"/>
        </w:rPr>
        <w:t>，</w:t>
      </w:r>
      <w:r w:rsidRPr="00B56E9E">
        <w:rPr>
          <w:rFonts w:ascii="黑体" w:eastAsia="黑体" w:hAnsi="黑体" w:cs="MS Mincho" w:hint="eastAsia"/>
        </w:rPr>
        <w:t>由</w:t>
      </w:r>
      <w:r w:rsidR="00AC2D12">
        <w:rPr>
          <w:rStyle w:val="11"/>
          <w:rFonts w:ascii="黑体" w:eastAsia="黑体" w:hAnsi="黑体"/>
          <w:sz w:val="20"/>
          <w:szCs w:val="20"/>
          <w:shd w:val="pct10" w:color="auto" w:fill="FFFFFF"/>
        </w:rPr>
        <w:fldChar w:fldCharType="begin">
          <w:ffData>
            <w:name w:val=""/>
            <w:enabled/>
            <w:calcOnExit w:val="0"/>
            <w:textInput/>
          </w:ffData>
        </w:fldChar>
      </w:r>
      <w:r w:rsidR="00AC2D12">
        <w:rPr>
          <w:rStyle w:val="11"/>
          <w:rFonts w:ascii="黑体" w:eastAsia="黑体" w:hAnsi="黑体"/>
          <w:sz w:val="20"/>
          <w:szCs w:val="20"/>
          <w:shd w:val="pct10" w:color="auto" w:fill="FFFFFF"/>
        </w:rPr>
        <w:instrText xml:space="preserve"> FORMTEXT </w:instrText>
      </w:r>
      <w:r w:rsidR="00AC2D12">
        <w:rPr>
          <w:rStyle w:val="11"/>
          <w:rFonts w:ascii="黑体" w:eastAsia="黑体" w:hAnsi="黑体"/>
          <w:sz w:val="20"/>
          <w:szCs w:val="20"/>
          <w:shd w:val="pct10" w:color="auto" w:fill="FFFFFF"/>
        </w:rPr>
      </w:r>
      <w:r w:rsidR="00AC2D12">
        <w:rPr>
          <w:rStyle w:val="11"/>
          <w:rFonts w:ascii="黑体" w:eastAsia="黑体" w:hAnsi="黑体"/>
          <w:sz w:val="20"/>
          <w:szCs w:val="20"/>
          <w:shd w:val="pct10" w:color="auto" w:fill="FFFFFF"/>
        </w:rPr>
        <w:fldChar w:fldCharType="separate"/>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sz w:val="20"/>
          <w:szCs w:val="20"/>
          <w:shd w:val="pct10" w:color="auto" w:fill="FFFFFF"/>
        </w:rPr>
        <w:fldChar w:fldCharType="end"/>
      </w:r>
      <w:r w:rsidRPr="00B56E9E">
        <w:rPr>
          <w:rFonts w:ascii="黑体" w:eastAsia="黑体" w:hAnsi="黑体" w:cs="MS Mincho" w:hint="eastAsia"/>
        </w:rPr>
        <w:t>（单位/机构/组织正式名）授权代表</w:t>
      </w:r>
      <w:r w:rsidR="00AC2D12">
        <w:rPr>
          <w:rStyle w:val="11"/>
          <w:rFonts w:ascii="黑体" w:eastAsia="黑体" w:hAnsi="黑体"/>
          <w:sz w:val="20"/>
          <w:szCs w:val="20"/>
          <w:shd w:val="pct10" w:color="auto" w:fill="FFFFFF"/>
        </w:rPr>
        <w:fldChar w:fldCharType="begin">
          <w:ffData>
            <w:name w:val=""/>
            <w:enabled/>
            <w:calcOnExit w:val="0"/>
            <w:textInput/>
          </w:ffData>
        </w:fldChar>
      </w:r>
      <w:r w:rsidR="00AC2D12">
        <w:rPr>
          <w:rStyle w:val="11"/>
          <w:rFonts w:ascii="黑体" w:eastAsia="黑体" w:hAnsi="黑体"/>
          <w:sz w:val="20"/>
          <w:szCs w:val="20"/>
          <w:shd w:val="pct10" w:color="auto" w:fill="FFFFFF"/>
        </w:rPr>
        <w:instrText xml:space="preserve"> FORMTEXT </w:instrText>
      </w:r>
      <w:r w:rsidR="00AC2D12">
        <w:rPr>
          <w:rStyle w:val="11"/>
          <w:rFonts w:ascii="黑体" w:eastAsia="黑体" w:hAnsi="黑体"/>
          <w:sz w:val="20"/>
          <w:szCs w:val="20"/>
          <w:shd w:val="pct10" w:color="auto" w:fill="FFFFFF"/>
        </w:rPr>
      </w:r>
      <w:r w:rsidR="00AC2D12">
        <w:rPr>
          <w:rStyle w:val="11"/>
          <w:rFonts w:ascii="黑体" w:eastAsia="黑体" w:hAnsi="黑体"/>
          <w:sz w:val="20"/>
          <w:szCs w:val="20"/>
          <w:shd w:val="pct10" w:color="auto" w:fill="FFFFFF"/>
        </w:rPr>
        <w:fldChar w:fldCharType="separate"/>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noProof/>
          <w:sz w:val="20"/>
          <w:szCs w:val="20"/>
          <w:shd w:val="pct10" w:color="auto" w:fill="FFFFFF"/>
        </w:rPr>
        <w:t> </w:t>
      </w:r>
      <w:r w:rsidR="00AC2D12">
        <w:rPr>
          <w:rStyle w:val="11"/>
          <w:rFonts w:ascii="黑体" w:eastAsia="黑体" w:hAnsi="黑体"/>
          <w:sz w:val="20"/>
          <w:szCs w:val="20"/>
          <w:shd w:val="pct10" w:color="auto" w:fill="FFFFFF"/>
        </w:rPr>
        <w:fldChar w:fldCharType="end"/>
      </w:r>
      <w:r w:rsidRPr="00B56E9E">
        <w:rPr>
          <w:rFonts w:ascii="黑体" w:eastAsia="黑体" w:hAnsi="黑体" w:cs="MS Mincho" w:hint="eastAsia"/>
        </w:rPr>
        <w:t>（单位/机构/组织正式名），</w:t>
      </w:r>
      <w:r w:rsidRPr="00B56E9E">
        <w:rPr>
          <w:rFonts w:ascii="黑体" w:eastAsia="黑体" w:hAnsi="黑体" w:cs="MS Mincho"/>
        </w:rPr>
        <w:t>在此</w:t>
      </w:r>
      <w:r w:rsidRPr="00B56E9E">
        <w:rPr>
          <w:rFonts w:ascii="黑体" w:eastAsia="黑体" w:hAnsi="黑体" w:cs="MS Mincho" w:hint="eastAsia"/>
        </w:rPr>
        <w:t>郑重承诺</w:t>
      </w:r>
      <w:r w:rsidRPr="00B56E9E">
        <w:rPr>
          <w:rFonts w:ascii="黑体" w:eastAsia="黑体" w:hAnsi="黑体" w:cs="MS Mincho"/>
        </w:rPr>
        <w:t>：</w:t>
      </w:r>
    </w:p>
    <w:p w14:paraId="3A869574" w14:textId="77777777" w:rsidR="00DB3137" w:rsidRPr="00B56E9E" w:rsidRDefault="00C9620F">
      <w:pPr>
        <w:spacing w:before="100" w:beforeAutospacing="1" w:after="100" w:afterAutospacing="1"/>
        <w:ind w:firstLineChars="200" w:firstLine="480"/>
        <w:rPr>
          <w:rFonts w:ascii="黑体" w:eastAsia="黑体" w:hAnsi="黑体" w:cs="MS Mincho"/>
          <w:kern w:val="0"/>
          <w:sz w:val="24"/>
        </w:rPr>
      </w:pPr>
      <w:r w:rsidRPr="00B56E9E">
        <w:rPr>
          <w:rFonts w:ascii="黑体" w:eastAsia="黑体" w:hAnsi="黑体" w:cs="MS Mincho" w:hint="eastAsia"/>
          <w:kern w:val="0"/>
          <w:sz w:val="24"/>
        </w:rPr>
        <w:t>1.申报所提供的全部材料均准确无误；</w:t>
      </w:r>
    </w:p>
    <w:p w14:paraId="58204AC5" w14:textId="77777777" w:rsidR="00DB3137" w:rsidRPr="00B56E9E" w:rsidRDefault="00C9620F">
      <w:pPr>
        <w:spacing w:before="100" w:beforeAutospacing="1" w:after="100" w:afterAutospacing="1"/>
        <w:ind w:firstLineChars="200" w:firstLine="480"/>
        <w:rPr>
          <w:rFonts w:ascii="黑体" w:eastAsia="黑体" w:hAnsi="黑体" w:cs="MS Mincho"/>
          <w:kern w:val="0"/>
          <w:sz w:val="24"/>
        </w:rPr>
      </w:pPr>
      <w:r w:rsidRPr="00B56E9E">
        <w:rPr>
          <w:rFonts w:ascii="黑体" w:eastAsia="黑体" w:hAnsi="黑体" w:cs="MS Mincho" w:hint="eastAsia"/>
          <w:kern w:val="0"/>
          <w:sz w:val="24"/>
        </w:rPr>
        <w:t>2.申报所提供的全部材料不涉及任何法律纠纷；</w:t>
      </w:r>
    </w:p>
    <w:p w14:paraId="69E15A48" w14:textId="77777777" w:rsidR="00DB3137" w:rsidRPr="00B56E9E" w:rsidRDefault="00C9620F">
      <w:pPr>
        <w:spacing w:before="100" w:beforeAutospacing="1" w:after="100" w:afterAutospacing="1"/>
        <w:ind w:firstLineChars="200" w:firstLine="480"/>
        <w:rPr>
          <w:rFonts w:ascii="黑体" w:eastAsia="黑体" w:hAnsi="黑体" w:cs="MS Mincho"/>
          <w:kern w:val="0"/>
          <w:sz w:val="24"/>
        </w:rPr>
      </w:pPr>
      <w:r w:rsidRPr="00B56E9E">
        <w:rPr>
          <w:rFonts w:ascii="黑体" w:eastAsia="黑体" w:hAnsi="黑体" w:cs="MS Mincho" w:hint="eastAsia"/>
          <w:kern w:val="0"/>
          <w:sz w:val="24"/>
        </w:rPr>
        <w:t>3.申报所提供的全部材料均有完正知识产权或版权，或已获得原版权人的授权。</w:t>
      </w:r>
    </w:p>
    <w:p w14:paraId="05515985" w14:textId="77777777" w:rsidR="00DB3137" w:rsidRPr="00B56E9E" w:rsidRDefault="00DB3137">
      <w:pPr>
        <w:spacing w:before="100" w:beforeAutospacing="1" w:after="100" w:afterAutospacing="1"/>
        <w:rPr>
          <w:rFonts w:ascii="黑体" w:eastAsia="黑体" w:hAnsi="黑体" w:cs="MS Mincho"/>
          <w:kern w:val="0"/>
          <w:sz w:val="24"/>
        </w:rPr>
      </w:pPr>
    </w:p>
    <w:p w14:paraId="1CE4033C" w14:textId="77777777" w:rsidR="00DB3137" w:rsidRPr="00B56E9E" w:rsidRDefault="00DB3137">
      <w:pPr>
        <w:spacing w:before="100" w:beforeAutospacing="1" w:after="100" w:afterAutospacing="1"/>
        <w:rPr>
          <w:rFonts w:ascii="黑体" w:eastAsia="黑体" w:hAnsi="黑体" w:cs="MS Mincho"/>
          <w:kern w:val="0"/>
          <w:sz w:val="24"/>
        </w:rPr>
      </w:pPr>
    </w:p>
    <w:p w14:paraId="725CC5F2" w14:textId="77777777" w:rsidR="00DB3137" w:rsidRPr="00B56E9E" w:rsidRDefault="00DB3137">
      <w:pPr>
        <w:spacing w:before="100" w:beforeAutospacing="1" w:after="100" w:afterAutospacing="1"/>
        <w:rPr>
          <w:rFonts w:ascii="黑体" w:eastAsia="黑体" w:hAnsi="黑体" w:cs="MS Mincho"/>
          <w:kern w:val="0"/>
          <w:sz w:val="24"/>
        </w:rPr>
      </w:pPr>
    </w:p>
    <w:p w14:paraId="6C22DB1C" w14:textId="77777777" w:rsidR="00DB3137" w:rsidRPr="00B56E9E" w:rsidRDefault="00DB3137">
      <w:pPr>
        <w:spacing w:before="100" w:beforeAutospacing="1" w:after="100" w:afterAutospacing="1"/>
        <w:rPr>
          <w:rFonts w:ascii="黑体" w:eastAsia="黑体" w:hAnsi="黑体" w:cs="MS Mincho"/>
          <w:kern w:val="0"/>
          <w:sz w:val="24"/>
        </w:rPr>
      </w:pPr>
    </w:p>
    <w:p w14:paraId="103CA74D" w14:textId="77777777" w:rsidR="00DB3137" w:rsidRPr="00B56E9E" w:rsidRDefault="00DB3137">
      <w:pPr>
        <w:spacing w:before="100" w:beforeAutospacing="1" w:after="100" w:afterAutospacing="1"/>
        <w:rPr>
          <w:rFonts w:ascii="黑体" w:eastAsia="黑体" w:hAnsi="黑体" w:cs="MS Mincho"/>
          <w:kern w:val="0"/>
          <w:sz w:val="24"/>
        </w:rPr>
      </w:pPr>
    </w:p>
    <w:p w14:paraId="01EAFEA2" w14:textId="77777777" w:rsidR="00DB3137" w:rsidRPr="00B56E9E" w:rsidRDefault="00DB3137">
      <w:pPr>
        <w:spacing w:before="100" w:beforeAutospacing="1" w:after="100" w:afterAutospacing="1"/>
        <w:rPr>
          <w:rFonts w:ascii="黑体" w:eastAsia="黑体" w:hAnsi="黑体" w:cs="MS Mincho"/>
          <w:kern w:val="0"/>
          <w:sz w:val="24"/>
        </w:rPr>
      </w:pPr>
    </w:p>
    <w:p w14:paraId="2F372F2C" w14:textId="77777777" w:rsidR="00DB3137" w:rsidRPr="00B56E9E" w:rsidRDefault="00C9620F">
      <w:pPr>
        <w:spacing w:before="100" w:beforeAutospacing="1" w:after="100" w:afterAutospacing="1"/>
        <w:jc w:val="center"/>
        <w:rPr>
          <w:rFonts w:ascii="黑体" w:eastAsia="黑体" w:hAnsi="黑体" w:cs="MS Mincho"/>
          <w:kern w:val="0"/>
          <w:sz w:val="24"/>
        </w:rPr>
      </w:pPr>
      <w:r w:rsidRPr="00B56E9E">
        <w:rPr>
          <w:rFonts w:ascii="黑体" w:eastAsia="黑体" w:hAnsi="黑体" w:cs="MS Mincho" w:hint="eastAsia"/>
          <w:kern w:val="0"/>
          <w:sz w:val="24"/>
        </w:rPr>
        <w:t xml:space="preserve">                                                   签</w:t>
      </w:r>
      <w:r w:rsidRPr="00B56E9E">
        <w:rPr>
          <w:rFonts w:ascii="黑体" w:eastAsia="黑体" w:hAnsi="黑体" w:cs="MS Mincho"/>
          <w:kern w:val="0"/>
          <w:sz w:val="24"/>
        </w:rPr>
        <w:t>名:</w:t>
      </w:r>
      <w:r w:rsidRPr="00B56E9E">
        <w:rPr>
          <w:rFonts w:ascii="黑体" w:eastAsia="黑体" w:hAnsi="黑体" w:cs="MS Mincho" w:hint="eastAsia"/>
          <w:kern w:val="0"/>
          <w:sz w:val="24"/>
        </w:rPr>
        <w:t xml:space="preserve">       </w:t>
      </w:r>
    </w:p>
    <w:p w14:paraId="731965CD" w14:textId="77777777" w:rsidR="00DB3137" w:rsidRPr="00B56E9E" w:rsidRDefault="00C9620F">
      <w:pPr>
        <w:wordWrap w:val="0"/>
        <w:spacing w:before="100" w:beforeAutospacing="1" w:after="100" w:afterAutospacing="1"/>
        <w:jc w:val="center"/>
        <w:rPr>
          <w:rFonts w:ascii="黑体" w:eastAsia="黑体" w:hAnsi="黑体" w:cs="MS Mincho"/>
          <w:kern w:val="0"/>
          <w:sz w:val="24"/>
        </w:rPr>
      </w:pPr>
      <w:r w:rsidRPr="00B56E9E">
        <w:rPr>
          <w:rFonts w:ascii="黑体" w:eastAsia="黑体" w:hAnsi="黑体" w:cs="MS Mincho" w:hint="eastAsia"/>
          <w:kern w:val="0"/>
          <w:sz w:val="24"/>
        </w:rPr>
        <w:t xml:space="preserve">                                                          </w:t>
      </w:r>
      <w:r w:rsidRPr="00B56E9E">
        <w:rPr>
          <w:rFonts w:ascii="黑体" w:eastAsia="黑体" w:hAnsi="黑体" w:cs="MS Mincho"/>
          <w:kern w:val="0"/>
          <w:sz w:val="24"/>
        </w:rPr>
        <w:t xml:space="preserve">日期: </w:t>
      </w:r>
      <w:r w:rsidRPr="00B56E9E">
        <w:rPr>
          <w:rFonts w:ascii="黑体" w:eastAsia="黑体" w:hAnsi="黑体" w:cs="MS Mincho" w:hint="eastAsia"/>
          <w:kern w:val="0"/>
          <w:sz w:val="24"/>
        </w:rPr>
        <w:t xml:space="preserve">      </w:t>
      </w:r>
    </w:p>
    <w:p w14:paraId="306370DF" w14:textId="44770421" w:rsidR="00DB3137" w:rsidRDefault="00C9620F">
      <w:pPr>
        <w:widowControl/>
        <w:spacing w:line="300" w:lineRule="auto"/>
        <w:jc w:val="center"/>
        <w:rPr>
          <w:rFonts w:ascii="黑体" w:eastAsia="黑体" w:hAnsi="黑体"/>
          <w:sz w:val="24"/>
        </w:rPr>
      </w:pPr>
      <w:r w:rsidRPr="00B56E9E">
        <w:rPr>
          <w:rFonts w:ascii="黑体" w:eastAsia="黑体" w:hAnsi="黑体" w:hint="eastAsia"/>
          <w:sz w:val="24"/>
        </w:rPr>
        <w:t xml:space="preserve">                                                  机构章：</w:t>
      </w:r>
    </w:p>
    <w:p w14:paraId="24E639FC" w14:textId="2F4B43C7" w:rsidR="0045343A" w:rsidRDefault="0045343A">
      <w:pPr>
        <w:widowControl/>
        <w:jc w:val="left"/>
        <w:rPr>
          <w:rFonts w:ascii="黑体" w:eastAsia="黑体" w:hAnsi="黑体"/>
          <w:sz w:val="24"/>
        </w:rPr>
      </w:pPr>
      <w:r>
        <w:rPr>
          <w:rFonts w:ascii="黑体" w:eastAsia="黑体" w:hAnsi="黑体"/>
          <w:sz w:val="24"/>
        </w:rPr>
        <w:br w:type="page"/>
      </w:r>
    </w:p>
    <w:p w14:paraId="19005748" w14:textId="77777777" w:rsidR="00F61605" w:rsidRDefault="00F61605" w:rsidP="00E2348C">
      <w:pPr>
        <w:jc w:val="center"/>
        <w:rPr>
          <w:rFonts w:ascii="黑体" w:eastAsia="黑体" w:hAnsi="黑体" w:cs="宋体"/>
          <w:b/>
          <w:sz w:val="24"/>
        </w:rPr>
      </w:pPr>
    </w:p>
    <w:p w14:paraId="022A671C" w14:textId="70FF9B93" w:rsidR="00E2348C" w:rsidRPr="00AD6A0A" w:rsidRDefault="00E2348C" w:rsidP="00E2348C">
      <w:pPr>
        <w:jc w:val="center"/>
        <w:rPr>
          <w:rFonts w:ascii="Times New Roman" w:eastAsia="黑体" w:hAnsi="Times New Roman" w:cs="Times New Roman"/>
          <w:b/>
          <w:sz w:val="30"/>
          <w:szCs w:val="30"/>
        </w:rPr>
      </w:pPr>
      <w:r w:rsidRPr="00AD6A0A">
        <w:rPr>
          <w:rFonts w:ascii="Times New Roman" w:eastAsia="黑体" w:hAnsi="Times New Roman" w:cs="Times New Roman"/>
          <w:b/>
          <w:sz w:val="30"/>
          <w:szCs w:val="30"/>
        </w:rPr>
        <w:t>Side Event on “World Heritage Education for the Future”</w:t>
      </w:r>
    </w:p>
    <w:p w14:paraId="2FC25AFD" w14:textId="77777777" w:rsidR="00E2348C" w:rsidRPr="00AD6A0A" w:rsidRDefault="00E2348C" w:rsidP="00E2348C">
      <w:pPr>
        <w:jc w:val="center"/>
        <w:rPr>
          <w:rFonts w:ascii="Times New Roman" w:eastAsia="黑体" w:hAnsi="Times New Roman" w:cs="Times New Roman"/>
          <w:b/>
          <w:sz w:val="30"/>
          <w:szCs w:val="30"/>
        </w:rPr>
      </w:pPr>
      <w:r w:rsidRPr="00AD6A0A">
        <w:rPr>
          <w:rFonts w:ascii="Times New Roman" w:eastAsia="黑体" w:hAnsi="Times New Roman" w:cs="Times New Roman"/>
          <w:b/>
          <w:sz w:val="30"/>
          <w:szCs w:val="30"/>
        </w:rPr>
        <w:t>at the 44th Session of World Heritage Committee</w:t>
      </w:r>
      <w:bookmarkStart w:id="12" w:name="OLE_LINK18"/>
    </w:p>
    <w:p w14:paraId="4E297022" w14:textId="77777777" w:rsidR="00E2348C" w:rsidRPr="00AD6A0A" w:rsidRDefault="00E2348C" w:rsidP="00E2348C">
      <w:pPr>
        <w:rPr>
          <w:rFonts w:ascii="Times New Roman" w:eastAsia="黑体" w:hAnsi="Times New Roman" w:cs="Times New Roman"/>
          <w:b/>
          <w:sz w:val="24"/>
        </w:rPr>
      </w:pPr>
    </w:p>
    <w:p w14:paraId="26BF9920" w14:textId="77777777" w:rsidR="00E2348C" w:rsidRPr="00AD6A0A" w:rsidRDefault="00E2348C" w:rsidP="00E2348C">
      <w:pPr>
        <w:rPr>
          <w:rFonts w:ascii="Times New Roman" w:eastAsia="黑体" w:hAnsi="Times New Roman" w:cs="Times New Roman"/>
          <w:b/>
          <w:sz w:val="24"/>
        </w:rPr>
      </w:pPr>
    </w:p>
    <w:p w14:paraId="1F623320" w14:textId="77777777" w:rsidR="00E2348C" w:rsidRPr="00AD6A0A" w:rsidRDefault="00E2348C" w:rsidP="00E2348C">
      <w:pPr>
        <w:jc w:val="center"/>
        <w:rPr>
          <w:rFonts w:ascii="Times New Roman" w:eastAsia="黑体" w:hAnsi="Times New Roman" w:cs="Times New Roman"/>
          <w:b/>
          <w:sz w:val="24"/>
        </w:rPr>
      </w:pPr>
      <w:r w:rsidRPr="00AD6A0A">
        <w:rPr>
          <w:rFonts w:ascii="Times New Roman" w:eastAsia="黑体" w:hAnsi="Times New Roman" w:cs="Times New Roman"/>
          <w:b/>
          <w:sz w:val="24"/>
        </w:rPr>
        <w:t>Global Innovative Case Studies on World Heritage Education</w:t>
      </w:r>
      <w:bookmarkEnd w:id="12"/>
      <w:r w:rsidRPr="00AD6A0A">
        <w:rPr>
          <w:rFonts w:ascii="Times New Roman" w:eastAsia="黑体" w:hAnsi="Times New Roman" w:cs="Times New Roman"/>
          <w:b/>
          <w:sz w:val="24"/>
        </w:rPr>
        <w:t xml:space="preserve"> </w:t>
      </w:r>
    </w:p>
    <w:p w14:paraId="15500594" w14:textId="77777777" w:rsidR="00E2348C" w:rsidRPr="00D767D2" w:rsidRDefault="00E2348C" w:rsidP="00E2348C">
      <w:pPr>
        <w:jc w:val="center"/>
        <w:rPr>
          <w:rFonts w:ascii="Times New Roman" w:eastAsia="黑体" w:hAnsi="Times New Roman" w:cs="Times New Roman"/>
          <w:b/>
          <w:sz w:val="32"/>
          <w:szCs w:val="32"/>
        </w:rPr>
      </w:pPr>
      <w:r w:rsidRPr="00D767D2">
        <w:rPr>
          <w:rFonts w:ascii="Times New Roman" w:eastAsia="黑体" w:hAnsi="Times New Roman" w:cs="Times New Roman"/>
          <w:b/>
          <w:sz w:val="32"/>
          <w:szCs w:val="32"/>
        </w:rPr>
        <w:t>Entry Form</w:t>
      </w:r>
    </w:p>
    <w:p w14:paraId="39F2C606" w14:textId="77777777" w:rsidR="00E2348C" w:rsidRPr="00AD6A0A" w:rsidRDefault="00E2348C" w:rsidP="00E2348C">
      <w:pPr>
        <w:jc w:val="center"/>
        <w:rPr>
          <w:rFonts w:ascii="Times New Roman" w:eastAsia="黑体" w:hAnsi="Times New Roman" w:cs="Times New Roman"/>
          <w:b/>
          <w:sz w:val="24"/>
        </w:rPr>
      </w:pPr>
    </w:p>
    <w:p w14:paraId="31A3A40E" w14:textId="77777777" w:rsidR="00E2348C" w:rsidRPr="00AD6A0A" w:rsidRDefault="00E2348C" w:rsidP="00E2348C">
      <w:pPr>
        <w:rPr>
          <w:rStyle w:val="11"/>
          <w:rFonts w:ascii="Times New Roman" w:eastAsia="黑体" w:hAnsi="Times New Roman" w:cs="Times New Roman"/>
          <w:smallCaps w:val="0"/>
          <w:color w:val="4472C4" w:themeColor="accent1"/>
        </w:rPr>
      </w:pPr>
    </w:p>
    <w:p w14:paraId="6DD978B0" w14:textId="77777777" w:rsidR="00E2348C" w:rsidRPr="00AD6A0A" w:rsidRDefault="00E2348C" w:rsidP="00E2348C">
      <w:pPr>
        <w:rPr>
          <w:rStyle w:val="af4"/>
          <w:rFonts w:ascii="Times New Roman" w:eastAsia="黑体" w:hAnsi="Times New Roman" w:cs="Times New Roman"/>
          <w:smallCaps w:val="0"/>
          <w:color w:val="000000" w:themeColor="text1"/>
          <w:szCs w:val="21"/>
        </w:rPr>
      </w:pPr>
      <w:r w:rsidRPr="00AD6A0A">
        <w:rPr>
          <w:rStyle w:val="af4"/>
          <w:rFonts w:ascii="Times New Roman" w:eastAsia="黑体" w:hAnsi="Times New Roman" w:cs="Times New Roman"/>
          <w:smallCaps w:val="0"/>
          <w:color w:val="000000" w:themeColor="text1"/>
          <w:szCs w:val="21"/>
        </w:rPr>
        <w:t>Please make sure you read the following instructions carefully before filling in the form.</w:t>
      </w:r>
    </w:p>
    <w:p w14:paraId="4AF7DC57" w14:textId="77777777" w:rsidR="00E2348C" w:rsidRPr="00AD6A0A" w:rsidRDefault="00E2348C" w:rsidP="00E2348C">
      <w:pPr>
        <w:rPr>
          <w:rStyle w:val="11"/>
          <w:rFonts w:ascii="Times New Roman" w:eastAsia="黑体" w:hAnsi="Times New Roman" w:cs="Times New Roman"/>
          <w:smallCaps w:val="0"/>
          <w:sz w:val="24"/>
          <w:szCs w:val="32"/>
        </w:rPr>
      </w:pPr>
    </w:p>
    <w:p w14:paraId="21CCDEBB" w14:textId="77777777" w:rsidR="00E2348C" w:rsidRPr="00AD6A0A" w:rsidRDefault="00E2348C" w:rsidP="00E2348C">
      <w:pPr>
        <w:jc w:val="center"/>
        <w:rPr>
          <w:rStyle w:val="11"/>
          <w:rFonts w:ascii="Times New Roman" w:eastAsia="黑体" w:hAnsi="Times New Roman" w:cs="Times New Roman"/>
          <w:smallCaps w:val="0"/>
          <w:color w:val="FF0000"/>
        </w:rPr>
      </w:pPr>
    </w:p>
    <w:tbl>
      <w:tblPr>
        <w:tblStyle w:val="ae"/>
        <w:tblW w:w="0" w:type="auto"/>
        <w:tblLook w:val="04A0" w:firstRow="1" w:lastRow="0" w:firstColumn="1" w:lastColumn="0" w:noHBand="0" w:noVBand="1"/>
      </w:tblPr>
      <w:tblGrid>
        <w:gridCol w:w="9016"/>
      </w:tblGrid>
      <w:tr w:rsidR="00E2348C" w:rsidRPr="00AD6A0A" w14:paraId="518EC6C1" w14:textId="77777777" w:rsidTr="00BE7F1E">
        <w:tc>
          <w:tcPr>
            <w:tcW w:w="9016" w:type="dxa"/>
            <w:shd w:val="clear" w:color="auto" w:fill="D0CECE" w:themeFill="background2" w:themeFillShade="E6"/>
          </w:tcPr>
          <w:p w14:paraId="4B897FB4" w14:textId="77777777" w:rsidR="00E2348C" w:rsidRPr="00AD6A0A" w:rsidRDefault="00E2348C" w:rsidP="00BE7F1E">
            <w:pPr>
              <w:rPr>
                <w:rStyle w:val="11"/>
                <w:rFonts w:ascii="Times New Roman" w:eastAsia="黑体" w:hAnsi="Times New Roman" w:cs="Times New Roman"/>
                <w:smallCaps w:val="0"/>
              </w:rPr>
            </w:pPr>
          </w:p>
          <w:p w14:paraId="74F4F913" w14:textId="77777777" w:rsidR="00E2348C" w:rsidRPr="00AD6A0A" w:rsidRDefault="00E2348C" w:rsidP="00BE7F1E">
            <w:pPr>
              <w:pStyle w:val="af3"/>
              <w:numPr>
                <w:ilvl w:val="0"/>
                <w:numId w:val="1"/>
              </w:numPr>
              <w:ind w:firstLineChars="0"/>
              <w:rPr>
                <w:rStyle w:val="11"/>
                <w:rFonts w:ascii="Times New Roman" w:eastAsia="黑体" w:hAnsi="Times New Roman" w:cs="Times New Roman"/>
                <w:smallCaps w:val="0"/>
              </w:rPr>
            </w:pPr>
            <w:r w:rsidRPr="00AD6A0A">
              <w:rPr>
                <w:rStyle w:val="af4"/>
                <w:rFonts w:ascii="Times New Roman" w:eastAsia="黑体" w:hAnsi="Times New Roman" w:cs="Times New Roman"/>
                <w:smallCaps w:val="0"/>
              </w:rPr>
              <w:t>The standard application form is prepared by the World Heritage Institute of Training and Research for the Asia and the Pacific Region under the auspices of UNESCO (WHITRAP) and shall not be altered in any way. Kindly note, only this standard form will be accepted and considered as eligible.</w:t>
            </w:r>
          </w:p>
          <w:p w14:paraId="75044230" w14:textId="77777777" w:rsidR="00E2348C" w:rsidRPr="00AD6A0A" w:rsidRDefault="00E2348C" w:rsidP="00BE7F1E">
            <w:pPr>
              <w:pStyle w:val="af3"/>
              <w:ind w:left="420" w:firstLineChars="0" w:firstLine="0"/>
              <w:rPr>
                <w:rStyle w:val="11"/>
                <w:rFonts w:ascii="Times New Roman" w:eastAsia="黑体" w:hAnsi="Times New Roman" w:cs="Times New Roman"/>
                <w:smallCaps w:val="0"/>
              </w:rPr>
            </w:pPr>
          </w:p>
          <w:p w14:paraId="3F6C280B" w14:textId="77777777" w:rsidR="00E2348C" w:rsidRPr="00AD6A0A" w:rsidRDefault="00E2348C" w:rsidP="00BE7F1E">
            <w:pPr>
              <w:pStyle w:val="af3"/>
              <w:numPr>
                <w:ilvl w:val="0"/>
                <w:numId w:val="1"/>
              </w:numPr>
              <w:ind w:firstLineChars="0"/>
              <w:rPr>
                <w:rStyle w:val="11"/>
                <w:rFonts w:ascii="Times New Roman" w:eastAsia="黑体" w:hAnsi="Times New Roman" w:cs="Times New Roman"/>
                <w:smallCaps w:val="0"/>
              </w:rPr>
            </w:pPr>
            <w:r w:rsidRPr="00AD6A0A">
              <w:rPr>
                <w:rStyle w:val="11"/>
                <w:rFonts w:ascii="Times New Roman" w:eastAsia="黑体" w:hAnsi="Times New Roman" w:cs="Times New Roman"/>
                <w:smallCaps w:val="0"/>
              </w:rPr>
              <w:t>T</w:t>
            </w:r>
            <w:r w:rsidRPr="00AD6A0A">
              <w:rPr>
                <w:rStyle w:val="11"/>
                <w:rFonts w:ascii="Times New Roman" w:hAnsi="Times New Roman" w:cs="Times New Roman"/>
                <w:smallCaps w:val="0"/>
              </w:rPr>
              <w:t xml:space="preserve">he form must be </w:t>
            </w:r>
            <w:r w:rsidRPr="00DC0358">
              <w:rPr>
                <w:rStyle w:val="11"/>
                <w:rFonts w:ascii="Times New Roman" w:hAnsi="Times New Roman" w:cs="Times New Roman"/>
                <w:b/>
                <w:bCs/>
                <w:smallCaps w:val="0"/>
              </w:rPr>
              <w:t>submitted in English</w:t>
            </w:r>
            <w:r>
              <w:rPr>
                <w:rStyle w:val="11"/>
                <w:rFonts w:ascii="Times New Roman" w:hAnsi="Times New Roman" w:cs="Times New Roman" w:hint="eastAsia"/>
                <w:smallCaps w:val="0"/>
              </w:rPr>
              <w:t xml:space="preserve"> by </w:t>
            </w:r>
            <w:r w:rsidRPr="00DC0358">
              <w:rPr>
                <w:rStyle w:val="11"/>
                <w:rFonts w:ascii="Times New Roman" w:hAnsi="Times New Roman" w:cs="Times New Roman" w:hint="eastAsia"/>
                <w:b/>
                <w:bCs/>
                <w:smallCaps w:val="0"/>
              </w:rPr>
              <w:t>14 June 2021 at 23:50 (</w:t>
            </w:r>
            <w:r>
              <w:rPr>
                <w:rStyle w:val="11"/>
                <w:rFonts w:ascii="Times New Roman" w:hAnsi="Times New Roman" w:cs="Times New Roman"/>
                <w:b/>
                <w:bCs/>
                <w:smallCaps w:val="0"/>
              </w:rPr>
              <w:t>U</w:t>
            </w:r>
            <w:r>
              <w:rPr>
                <w:rStyle w:val="11"/>
                <w:rFonts w:ascii="Times New Roman" w:hAnsi="Times New Roman" w:cs="Times New Roman"/>
                <w:b/>
                <w:bCs/>
              </w:rPr>
              <w:t>TC+8</w:t>
            </w:r>
            <w:r w:rsidRPr="00DC0358">
              <w:rPr>
                <w:rStyle w:val="11"/>
                <w:rFonts w:ascii="Times New Roman" w:hAnsi="Times New Roman" w:cs="Times New Roman" w:hint="eastAsia"/>
                <w:b/>
                <w:bCs/>
                <w:smallCaps w:val="0"/>
              </w:rPr>
              <w:t>)</w:t>
            </w:r>
            <w:r w:rsidRPr="00AD6A0A">
              <w:rPr>
                <w:rStyle w:val="11"/>
                <w:rFonts w:ascii="Times New Roman" w:hAnsi="Times New Roman" w:cs="Times New Roman"/>
                <w:smallCaps w:val="0"/>
              </w:rPr>
              <w:t>.</w:t>
            </w:r>
          </w:p>
          <w:p w14:paraId="33490A89" w14:textId="77777777" w:rsidR="00E2348C" w:rsidRPr="00AD6A0A" w:rsidRDefault="00E2348C" w:rsidP="00BE7F1E">
            <w:pPr>
              <w:rPr>
                <w:rStyle w:val="11"/>
                <w:rFonts w:ascii="Times New Roman" w:eastAsia="黑体" w:hAnsi="Times New Roman" w:cs="Times New Roman"/>
                <w:smallCaps w:val="0"/>
              </w:rPr>
            </w:pPr>
          </w:p>
          <w:p w14:paraId="1425E9C3" w14:textId="77777777" w:rsidR="00E2348C" w:rsidRPr="00AD6A0A" w:rsidRDefault="00E2348C" w:rsidP="00BE7F1E">
            <w:pPr>
              <w:pStyle w:val="af3"/>
              <w:numPr>
                <w:ilvl w:val="0"/>
                <w:numId w:val="1"/>
              </w:numPr>
              <w:ind w:firstLineChars="0"/>
              <w:rPr>
                <w:rStyle w:val="af4"/>
                <w:rFonts w:ascii="Times New Roman" w:eastAsia="黑体" w:hAnsi="Times New Roman" w:cs="Times New Roman"/>
                <w:smallCaps w:val="0"/>
                <w:color w:val="595959" w:themeColor="text1" w:themeTint="A6"/>
              </w:rPr>
            </w:pPr>
            <w:r w:rsidRPr="00AD6A0A">
              <w:rPr>
                <w:rStyle w:val="af4"/>
                <w:rFonts w:ascii="Times New Roman" w:eastAsia="黑体" w:hAnsi="Times New Roman" w:cs="Times New Roman"/>
                <w:smallCaps w:val="0"/>
              </w:rPr>
              <w:t>Please note that word limits are enforced and that it will not be possible to enter additional text once the limit is reached. Use the “Word Count” function to ensure that your do not exceed these limits.</w:t>
            </w:r>
          </w:p>
          <w:p w14:paraId="0D8595F7" w14:textId="77777777" w:rsidR="00E2348C" w:rsidRPr="00AD6A0A" w:rsidRDefault="00E2348C" w:rsidP="00BE7F1E">
            <w:pPr>
              <w:pStyle w:val="af3"/>
              <w:ind w:left="420" w:firstLineChars="0" w:firstLine="0"/>
              <w:rPr>
                <w:rStyle w:val="11"/>
                <w:rFonts w:ascii="Times New Roman" w:eastAsia="黑体" w:hAnsi="Times New Roman" w:cs="Times New Roman"/>
                <w:smallCaps w:val="0"/>
              </w:rPr>
            </w:pPr>
          </w:p>
          <w:p w14:paraId="58D6DA14" w14:textId="77777777" w:rsidR="00E2348C" w:rsidRPr="00AD6A0A" w:rsidRDefault="00E2348C" w:rsidP="00BE7F1E">
            <w:pPr>
              <w:pStyle w:val="af3"/>
              <w:numPr>
                <w:ilvl w:val="0"/>
                <w:numId w:val="1"/>
              </w:numPr>
              <w:ind w:firstLineChars="0"/>
              <w:rPr>
                <w:rStyle w:val="11"/>
                <w:rFonts w:ascii="Times New Roman" w:eastAsia="黑体" w:hAnsi="Times New Roman" w:cs="Times New Roman"/>
                <w:smallCaps w:val="0"/>
                <w:color w:val="5A5A5A" w:themeColor="text1" w:themeTint="A5"/>
              </w:rPr>
            </w:pPr>
            <w:r w:rsidRPr="00AD6A0A">
              <w:rPr>
                <w:rStyle w:val="af4"/>
                <w:rFonts w:ascii="Times New Roman" w:eastAsia="黑体" w:hAnsi="Times New Roman" w:cs="Times New Roman"/>
                <w:smallCaps w:val="0"/>
              </w:rPr>
              <w:t xml:space="preserve">All sections of the Form shall be duly completed. The information provided should not be repeated across different sections unless it is relevant to these sections. In case of lack of information for any of the section(s) or field(s) concerned, the applicant is requested to enter the following phrase </w:t>
            </w:r>
            <w:r w:rsidRPr="00DC0358">
              <w:rPr>
                <w:rStyle w:val="af4"/>
                <w:rFonts w:ascii="Times New Roman" w:eastAsia="黑体" w:hAnsi="Times New Roman" w:cs="Times New Roman"/>
                <w:b/>
                <w:bCs/>
                <w:smallCaps w:val="0"/>
              </w:rPr>
              <w:t>“No relevant information to provide”</w:t>
            </w:r>
            <w:r w:rsidRPr="00AD6A0A">
              <w:rPr>
                <w:rStyle w:val="af4"/>
                <w:rFonts w:ascii="Times New Roman" w:eastAsia="黑体" w:hAnsi="Times New Roman" w:cs="Times New Roman"/>
                <w:smallCaps w:val="0"/>
              </w:rPr>
              <w:t>.</w:t>
            </w:r>
          </w:p>
          <w:p w14:paraId="457917B1" w14:textId="77777777" w:rsidR="00E2348C" w:rsidRPr="00AD6A0A" w:rsidRDefault="00E2348C" w:rsidP="00BE7F1E">
            <w:pPr>
              <w:jc w:val="center"/>
              <w:rPr>
                <w:rStyle w:val="11"/>
                <w:rFonts w:ascii="Times New Roman" w:eastAsia="黑体" w:hAnsi="Times New Roman" w:cs="Times New Roman"/>
                <w:smallCaps w:val="0"/>
                <w:color w:val="FF0000"/>
              </w:rPr>
            </w:pPr>
          </w:p>
        </w:tc>
      </w:tr>
    </w:tbl>
    <w:p w14:paraId="6D6BB1B4" w14:textId="5D0C9146" w:rsidR="00E2348C" w:rsidRDefault="00E2348C" w:rsidP="00E2348C">
      <w:pPr>
        <w:widowControl/>
        <w:jc w:val="left"/>
        <w:rPr>
          <w:rFonts w:ascii="Times New Roman" w:eastAsia="黑体" w:hAnsi="Times New Roman" w:cs="Times New Roman"/>
          <w:sz w:val="24"/>
        </w:rPr>
      </w:pPr>
    </w:p>
    <w:p w14:paraId="462E0C23" w14:textId="77777777" w:rsidR="00D405B3" w:rsidRPr="00AD6A0A" w:rsidRDefault="00D405B3" w:rsidP="00E2348C">
      <w:pPr>
        <w:widowControl/>
        <w:jc w:val="left"/>
        <w:rPr>
          <w:rFonts w:ascii="Times New Roman" w:eastAsia="黑体" w:hAnsi="Times New Roman" w:cs="Times New Roman"/>
          <w:sz w:val="24"/>
        </w:rPr>
      </w:pPr>
    </w:p>
    <w:p w14:paraId="578D2D31" w14:textId="77777777" w:rsidR="00E2348C" w:rsidRPr="00AD6A0A" w:rsidRDefault="00E2348C" w:rsidP="00E2348C">
      <w:pPr>
        <w:pStyle w:val="af3"/>
        <w:numPr>
          <w:ilvl w:val="0"/>
          <w:numId w:val="2"/>
        </w:numPr>
        <w:spacing w:line="300" w:lineRule="auto"/>
        <w:ind w:firstLineChars="0"/>
        <w:rPr>
          <w:rFonts w:ascii="Times New Roman" w:eastAsia="黑体" w:hAnsi="Times New Roman" w:cs="Times New Roman"/>
          <w:b/>
          <w:bCs/>
          <w:sz w:val="24"/>
        </w:rPr>
      </w:pPr>
      <w:r w:rsidRPr="00AD6A0A">
        <w:rPr>
          <w:rFonts w:ascii="Times New Roman" w:eastAsia="黑体" w:hAnsi="Times New Roman" w:cs="Times New Roman"/>
          <w:b/>
          <w:bCs/>
          <w:sz w:val="24"/>
        </w:rPr>
        <w:t>Basic Information</w:t>
      </w:r>
    </w:p>
    <w:p w14:paraId="5E0B92BB" w14:textId="4EECE38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Title of Case</w:t>
      </w:r>
      <w:r w:rsidRPr="00AD6A0A">
        <w:rPr>
          <w:rFonts w:ascii="Times New Roman" w:eastAsia="黑体" w:hAnsi="Times New Roman" w:cs="Times New Roman"/>
          <w:sz w:val="24"/>
        </w:rPr>
        <w:t>：</w:t>
      </w:r>
      <w:r w:rsidRPr="00AD6A0A">
        <w:rPr>
          <w:rFonts w:ascii="Times New Roman" w:eastAsia="黑体" w:hAnsi="Times New Roman" w:cs="Times New Roman"/>
          <w:sz w:val="24"/>
        </w:rPr>
        <w:fldChar w:fldCharType="begin">
          <w:ffData>
            <w:name w:val=""/>
            <w:enabled/>
            <w:calcOnExit w:val="0"/>
            <w:textInput/>
          </w:ffData>
        </w:fldChar>
      </w:r>
      <w:r w:rsidRPr="00AD6A0A">
        <w:rPr>
          <w:rFonts w:ascii="Times New Roman" w:eastAsia="黑体" w:hAnsi="Times New Roman" w:cs="Times New Roman"/>
          <w:sz w:val="24"/>
        </w:rPr>
        <w:instrText xml:space="preserve"> FORMTEXT </w:instrText>
      </w:r>
      <w:r w:rsidRPr="00AD6A0A">
        <w:rPr>
          <w:rFonts w:ascii="Times New Roman" w:eastAsia="黑体" w:hAnsi="Times New Roman" w:cs="Times New Roman"/>
          <w:sz w:val="24"/>
        </w:rPr>
      </w:r>
      <w:r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Pr="00AD6A0A">
        <w:rPr>
          <w:rFonts w:ascii="Times New Roman" w:eastAsia="黑体" w:hAnsi="Times New Roman" w:cs="Times New Roman"/>
          <w:sz w:val="24"/>
        </w:rPr>
        <w:fldChar w:fldCharType="end"/>
      </w:r>
    </w:p>
    <w:p w14:paraId="7D08F948" w14:textId="7777777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Applicant (Institution/Individual)</w:t>
      </w:r>
      <w:r w:rsidRPr="00AD6A0A">
        <w:rPr>
          <w:rFonts w:ascii="Times New Roman" w:eastAsia="黑体" w:hAnsi="Times New Roman" w:cs="Times New Roman"/>
          <w:sz w:val="24"/>
        </w:rPr>
        <w:t>：</w:t>
      </w:r>
      <w:r w:rsidRPr="00AD6A0A">
        <w:rPr>
          <w:rFonts w:ascii="Times New Roman" w:eastAsia="黑体" w:hAnsi="Times New Roman" w:cs="Times New Roman"/>
          <w:sz w:val="24"/>
        </w:rPr>
        <w:fldChar w:fldCharType="begin">
          <w:ffData>
            <w:name w:val="文字2"/>
            <w:enabled/>
            <w:calcOnExit w:val="0"/>
            <w:textInput/>
          </w:ffData>
        </w:fldChar>
      </w:r>
      <w:r w:rsidRPr="00AD6A0A">
        <w:rPr>
          <w:rFonts w:ascii="Times New Roman" w:eastAsia="黑体" w:hAnsi="Times New Roman" w:cs="Times New Roman"/>
          <w:sz w:val="24"/>
        </w:rPr>
        <w:instrText xml:space="preserve"> FORMTEXT </w:instrText>
      </w:r>
      <w:r w:rsidRPr="00AD6A0A">
        <w:rPr>
          <w:rFonts w:ascii="Times New Roman" w:eastAsia="黑体" w:hAnsi="Times New Roman" w:cs="Times New Roman"/>
          <w:sz w:val="24"/>
        </w:rPr>
      </w:r>
      <w:r w:rsidRPr="00AD6A0A">
        <w:rPr>
          <w:rFonts w:ascii="Times New Roman" w:eastAsia="黑体" w:hAnsi="Times New Roman" w:cs="Times New Roman"/>
          <w:sz w:val="24"/>
        </w:rPr>
        <w:fldChar w:fldCharType="separate"/>
      </w:r>
      <w:r w:rsidRPr="00AD6A0A">
        <w:rPr>
          <w:rFonts w:ascii="Times New Roman" w:eastAsia="黑体" w:hAnsi="Times New Roman" w:cs="Times New Roman"/>
          <w:sz w:val="24"/>
        </w:rPr>
        <w:t>     </w:t>
      </w:r>
      <w:r w:rsidRPr="00AD6A0A">
        <w:rPr>
          <w:rFonts w:ascii="Times New Roman" w:eastAsia="黑体" w:hAnsi="Times New Roman" w:cs="Times New Roman"/>
          <w:sz w:val="24"/>
        </w:rPr>
        <w:fldChar w:fldCharType="end"/>
      </w:r>
      <w:r w:rsidRPr="00AD6A0A">
        <w:rPr>
          <w:rFonts w:ascii="Times New Roman" w:eastAsia="黑体" w:hAnsi="Times New Roman" w:cs="Times New Roman"/>
          <w:sz w:val="24"/>
        </w:rPr>
        <w:fldChar w:fldCharType="begin">
          <w:ffData>
            <w:name w:val="文字20"/>
            <w:enabled/>
            <w:calcOnExit w:val="0"/>
            <w:textInput/>
          </w:ffData>
        </w:fldChar>
      </w:r>
      <w:r w:rsidRPr="00AD6A0A">
        <w:rPr>
          <w:rFonts w:ascii="Times New Roman" w:eastAsia="黑体" w:hAnsi="Times New Roman" w:cs="Times New Roman"/>
          <w:sz w:val="24"/>
        </w:rPr>
        <w:instrText xml:space="preserve"> FORMTEXT </w:instrText>
      </w:r>
      <w:r w:rsidR="00F705D7">
        <w:rPr>
          <w:rFonts w:ascii="Times New Roman" w:eastAsia="黑体" w:hAnsi="Times New Roman" w:cs="Times New Roman"/>
          <w:sz w:val="24"/>
        </w:rPr>
      </w:r>
      <w:r w:rsidR="00F705D7">
        <w:rPr>
          <w:rFonts w:ascii="Times New Roman" w:eastAsia="黑体" w:hAnsi="Times New Roman" w:cs="Times New Roman"/>
          <w:sz w:val="24"/>
        </w:rPr>
        <w:fldChar w:fldCharType="separate"/>
      </w:r>
      <w:r w:rsidRPr="00AD6A0A">
        <w:rPr>
          <w:rFonts w:ascii="Times New Roman" w:eastAsia="黑体" w:hAnsi="Times New Roman" w:cs="Times New Roman"/>
          <w:sz w:val="24"/>
        </w:rPr>
        <w:fldChar w:fldCharType="end"/>
      </w:r>
    </w:p>
    <w:p w14:paraId="5C5027D4" w14:textId="7777777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Contacts</w:t>
      </w:r>
    </w:p>
    <w:p w14:paraId="0A14E6C8" w14:textId="77777777" w:rsidR="00E2348C" w:rsidRPr="001A7D46" w:rsidRDefault="00E2348C" w:rsidP="00E2348C">
      <w:pPr>
        <w:pStyle w:val="af3"/>
        <w:numPr>
          <w:ilvl w:val="2"/>
          <w:numId w:val="2"/>
        </w:numPr>
        <w:spacing w:line="300" w:lineRule="auto"/>
        <w:ind w:firstLineChars="0"/>
        <w:rPr>
          <w:rFonts w:ascii="Times New Roman" w:eastAsia="黑体" w:hAnsi="Times New Roman" w:cs="Times New Roman"/>
          <w:color w:val="404040" w:themeColor="text1" w:themeTint="BF"/>
          <w:sz w:val="24"/>
          <w:shd w:val="pct10" w:color="auto" w:fill="FFFFFF"/>
        </w:rPr>
      </w:pPr>
      <w:r w:rsidRPr="00AD6A0A">
        <w:rPr>
          <w:rFonts w:ascii="Times New Roman" w:eastAsia="黑体" w:hAnsi="Times New Roman" w:cs="Times New Roman"/>
          <w:sz w:val="24"/>
        </w:rPr>
        <w:t>Stakeholder/entity leading the case</w:t>
      </w:r>
    </w:p>
    <w:p w14:paraId="5EE6364F" w14:textId="77777777" w:rsidR="00E2348C" w:rsidRPr="001A7D46" w:rsidRDefault="00E2348C" w:rsidP="00E2348C">
      <w:pPr>
        <w:spacing w:line="300" w:lineRule="auto"/>
        <w:ind w:left="851"/>
        <w:rPr>
          <w:rFonts w:ascii="Times New Roman" w:eastAsia="黑体" w:hAnsi="Times New Roman" w:cs="Times New Roman"/>
          <w:color w:val="404040" w:themeColor="text1" w:themeTint="BF"/>
          <w:sz w:val="24"/>
          <w:shd w:val="pct10" w:color="auto" w:fill="FFFFFF"/>
        </w:rPr>
      </w:pPr>
      <w:r w:rsidRPr="001A7D46">
        <w:rPr>
          <w:rFonts w:ascii="Times New Roman" w:eastAsia="黑体" w:hAnsi="Times New Roman" w:cs="Times New Roman"/>
          <w:color w:val="404040" w:themeColor="text1" w:themeTint="BF"/>
          <w:sz w:val="18"/>
          <w:szCs w:val="18"/>
          <w:shd w:val="pct10" w:color="auto" w:fill="FFFFFF"/>
        </w:rPr>
        <w:t>（</w:t>
      </w:r>
      <w:r w:rsidRPr="001A7D46">
        <w:rPr>
          <w:rFonts w:ascii="Times New Roman" w:eastAsia="黑体" w:hAnsi="Times New Roman" w:cs="Times New Roman"/>
          <w:color w:val="404040" w:themeColor="text1" w:themeTint="BF"/>
          <w:sz w:val="18"/>
          <w:szCs w:val="18"/>
          <w:shd w:val="pct10" w:color="auto" w:fill="FFFFFF"/>
        </w:rPr>
        <w:t>Note: the person in charge will attend the side event and present the case if the case is selected</w:t>
      </w:r>
      <w:r>
        <w:rPr>
          <w:rFonts w:ascii="Times New Roman" w:eastAsia="黑体" w:hAnsi="Times New Roman" w:cs="Times New Roman" w:hint="eastAsia"/>
          <w:color w:val="404040" w:themeColor="text1" w:themeTint="BF"/>
          <w:sz w:val="18"/>
          <w:szCs w:val="18"/>
          <w:shd w:val="pct10" w:color="auto" w:fill="FFFFFF"/>
        </w:rPr>
        <w:t>.</w:t>
      </w:r>
      <w:r w:rsidRPr="001A7D46">
        <w:rPr>
          <w:rFonts w:ascii="Times New Roman" w:eastAsia="黑体" w:hAnsi="Times New Roman" w:cs="Times New Roman"/>
          <w:color w:val="404040" w:themeColor="text1" w:themeTint="BF"/>
          <w:sz w:val="18"/>
          <w:szCs w:val="18"/>
          <w:shd w:val="pct10" w:color="auto" w:fill="FFFFFF"/>
        </w:rPr>
        <w:t>）</w:t>
      </w:r>
    </w:p>
    <w:p w14:paraId="40BE629F" w14:textId="4C36700A"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.3.1.1Name</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5"/>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62DA3325" w14:textId="29CAE3AE"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.3.1.2Position and Title</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6"/>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67E8F3EC" w14:textId="33E2B3D0"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.3.1.3Email</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7"/>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6EE28AA2" w14:textId="299EECDF"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.3.1.4Telephone number</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8"/>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03ED6A42" w14:textId="77777777" w:rsidR="00E2348C" w:rsidRDefault="00E2348C" w:rsidP="00E2348C">
      <w:pPr>
        <w:pStyle w:val="af3"/>
        <w:numPr>
          <w:ilvl w:val="2"/>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lastRenderedPageBreak/>
        <w:t>Communication Contact</w:t>
      </w:r>
    </w:p>
    <w:p w14:paraId="46120DC3" w14:textId="77777777" w:rsidR="00E2348C" w:rsidRPr="001A7D46" w:rsidRDefault="00E2348C" w:rsidP="00E2348C">
      <w:pPr>
        <w:spacing w:line="300" w:lineRule="auto"/>
        <w:ind w:left="851"/>
        <w:rPr>
          <w:rFonts w:ascii="Times New Roman" w:eastAsia="黑体" w:hAnsi="Times New Roman" w:cs="Times New Roman"/>
          <w:color w:val="404040" w:themeColor="text1" w:themeTint="BF"/>
          <w:sz w:val="18"/>
          <w:szCs w:val="18"/>
          <w:shd w:val="pct10" w:color="auto" w:fill="FFFFFF"/>
        </w:rPr>
      </w:pPr>
      <w:r w:rsidRPr="001A7D46">
        <w:rPr>
          <w:rFonts w:ascii="Times New Roman" w:eastAsia="黑体" w:hAnsi="Times New Roman" w:cs="Times New Roman"/>
          <w:color w:val="404040" w:themeColor="text1" w:themeTint="BF"/>
          <w:sz w:val="18"/>
          <w:szCs w:val="18"/>
          <w:shd w:val="pct10" w:color="auto" w:fill="FFFFFF"/>
        </w:rPr>
        <w:t>（</w:t>
      </w:r>
      <w:r w:rsidRPr="001A7D46">
        <w:rPr>
          <w:rFonts w:ascii="Times New Roman" w:eastAsia="黑体" w:hAnsi="Times New Roman" w:cs="Times New Roman"/>
          <w:color w:val="404040" w:themeColor="text1" w:themeTint="BF"/>
          <w:sz w:val="18"/>
          <w:szCs w:val="18"/>
          <w:shd w:val="pct10" w:color="auto" w:fill="FFFFFF"/>
        </w:rPr>
        <w:t>Note: The communication contact will be responsible for supporting the communication</w:t>
      </w:r>
      <w:r w:rsidRPr="001A7D46">
        <w:rPr>
          <w:rFonts w:ascii="Times New Roman" w:eastAsia="黑体" w:hAnsi="Times New Roman" w:cs="Times New Roman" w:hint="eastAsia"/>
          <w:color w:val="404040" w:themeColor="text1" w:themeTint="BF"/>
          <w:sz w:val="18"/>
          <w:szCs w:val="18"/>
          <w:shd w:val="pct10" w:color="auto" w:fill="FFFFFF"/>
        </w:rPr>
        <w:t xml:space="preserve"> efforts</w:t>
      </w:r>
      <w:r w:rsidRPr="001A7D46">
        <w:rPr>
          <w:rFonts w:ascii="Times New Roman" w:eastAsia="黑体" w:hAnsi="Times New Roman" w:cs="Times New Roman"/>
          <w:color w:val="404040" w:themeColor="text1" w:themeTint="BF"/>
          <w:sz w:val="18"/>
          <w:szCs w:val="18"/>
          <w:shd w:val="pct10" w:color="auto" w:fill="FFFFFF"/>
        </w:rPr>
        <w:t xml:space="preserve"> during application process. Leave this section blank if the contact are the same as 1.3.1.</w:t>
      </w:r>
      <w:r w:rsidRPr="001A7D46">
        <w:rPr>
          <w:rFonts w:ascii="Times New Roman" w:eastAsia="黑体" w:hAnsi="Times New Roman" w:cs="Times New Roman"/>
          <w:color w:val="404040" w:themeColor="text1" w:themeTint="BF"/>
          <w:sz w:val="18"/>
          <w:szCs w:val="18"/>
          <w:shd w:val="pct10" w:color="auto" w:fill="FFFFFF"/>
        </w:rPr>
        <w:t>）</w:t>
      </w:r>
    </w:p>
    <w:p w14:paraId="3DA6DCFD" w14:textId="69E1B8DF"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.3.2.1Name</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9"/>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4578A602" w14:textId="6CEE31C6"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.3.2.2Position and Title</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10"/>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40857B3C" w14:textId="3AD99250"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.3.2.3Email</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11"/>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5BD584D6" w14:textId="64EA82DC" w:rsidR="00E2348C" w:rsidRPr="00AD6A0A" w:rsidRDefault="00851D39" w:rsidP="00E2348C">
      <w:pPr>
        <w:pStyle w:val="af3"/>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4</w:t>
      </w:r>
      <w:r w:rsidR="00E2348C" w:rsidRPr="00AD6A0A">
        <w:rPr>
          <w:rFonts w:ascii="Times New Roman" w:eastAsia="黑体" w:hAnsi="Times New Roman" w:cs="Times New Roman"/>
          <w:sz w:val="24"/>
        </w:rPr>
        <w:t>.3.2.4Telephone number</w:t>
      </w:r>
      <w:r w:rsidR="00E2348C" w:rsidRPr="00AD6A0A">
        <w:rPr>
          <w:rFonts w:ascii="Times New Roman" w:eastAsia="黑体" w:hAnsi="Times New Roman" w:cs="Times New Roman"/>
          <w:sz w:val="24"/>
        </w:rPr>
        <w:t>：</w:t>
      </w:r>
      <w:r w:rsidR="00E2348C" w:rsidRPr="00AD6A0A">
        <w:rPr>
          <w:rFonts w:ascii="Times New Roman" w:eastAsia="黑体" w:hAnsi="Times New Roman" w:cs="Times New Roman"/>
          <w:sz w:val="24"/>
        </w:rPr>
        <w:t xml:space="preserve"> </w:t>
      </w:r>
      <w:r w:rsidR="00E2348C" w:rsidRPr="00AD6A0A">
        <w:rPr>
          <w:rFonts w:ascii="Times New Roman" w:eastAsia="黑体" w:hAnsi="Times New Roman" w:cs="Times New Roman"/>
          <w:sz w:val="24"/>
        </w:rPr>
        <w:fldChar w:fldCharType="begin">
          <w:ffData>
            <w:name w:val="文字12"/>
            <w:enabled/>
            <w:calcOnExit w:val="0"/>
            <w:textInput/>
          </w:ffData>
        </w:fldChar>
      </w:r>
      <w:r w:rsidR="00E2348C" w:rsidRPr="00AD6A0A">
        <w:rPr>
          <w:rFonts w:ascii="Times New Roman" w:eastAsia="黑体" w:hAnsi="Times New Roman" w:cs="Times New Roman"/>
          <w:sz w:val="24"/>
        </w:rPr>
        <w:instrText xml:space="preserve"> FORMTEXT </w:instrText>
      </w:r>
      <w:r w:rsidR="00E2348C" w:rsidRPr="00AD6A0A">
        <w:rPr>
          <w:rFonts w:ascii="Times New Roman" w:eastAsia="黑体" w:hAnsi="Times New Roman" w:cs="Times New Roman"/>
          <w:sz w:val="24"/>
        </w:rPr>
      </w:r>
      <w:r w:rsidR="00E2348C" w:rsidRPr="00AD6A0A">
        <w:rPr>
          <w:rFonts w:ascii="Times New Roman" w:eastAsia="黑体" w:hAnsi="Times New Roman" w:cs="Times New Roman"/>
          <w:sz w:val="24"/>
        </w:rPr>
        <w:fldChar w:fldCharType="separate"/>
      </w:r>
      <w:r w:rsidR="00E2348C" w:rsidRPr="00AD6A0A">
        <w:rPr>
          <w:rFonts w:ascii="Times New Roman" w:eastAsia="黑体" w:hAnsi="Times New Roman" w:cs="Times New Roman"/>
          <w:sz w:val="24"/>
        </w:rPr>
        <w:t>     </w:t>
      </w:r>
      <w:r w:rsidR="00E2348C" w:rsidRPr="00AD6A0A">
        <w:rPr>
          <w:rFonts w:ascii="Times New Roman" w:eastAsia="黑体" w:hAnsi="Times New Roman" w:cs="Times New Roman"/>
          <w:sz w:val="24"/>
        </w:rPr>
        <w:fldChar w:fldCharType="end"/>
      </w:r>
    </w:p>
    <w:p w14:paraId="2955EFFE" w14:textId="77777777" w:rsidR="00E2348C" w:rsidRPr="00AD6A0A" w:rsidRDefault="00E2348C" w:rsidP="00E2348C">
      <w:pPr>
        <w:widowControl/>
        <w:jc w:val="left"/>
        <w:rPr>
          <w:rFonts w:ascii="Times New Roman" w:eastAsia="黑体" w:hAnsi="Times New Roman" w:cs="Times New Roman"/>
          <w:b/>
          <w:bCs/>
          <w:sz w:val="24"/>
        </w:rPr>
      </w:pPr>
    </w:p>
    <w:p w14:paraId="60E4AC7A" w14:textId="77777777" w:rsidR="00E2348C" w:rsidRPr="001A7D46" w:rsidRDefault="00E2348C" w:rsidP="00E2348C">
      <w:pPr>
        <w:pStyle w:val="af3"/>
        <w:numPr>
          <w:ilvl w:val="0"/>
          <w:numId w:val="2"/>
        </w:numPr>
        <w:spacing w:line="300" w:lineRule="auto"/>
        <w:ind w:firstLineChars="0"/>
        <w:rPr>
          <w:rStyle w:val="11"/>
          <w:rFonts w:ascii="Times New Roman" w:eastAsia="黑体" w:hAnsi="Times New Roman" w:cs="Times New Roman"/>
          <w:b/>
          <w:bCs/>
          <w:smallCaps w:val="0"/>
          <w:color w:val="auto"/>
          <w:sz w:val="24"/>
        </w:rPr>
      </w:pPr>
      <w:r w:rsidRPr="00AD6A0A">
        <w:rPr>
          <w:rFonts w:ascii="Times New Roman" w:eastAsia="黑体" w:hAnsi="Times New Roman" w:cs="Times New Roman"/>
          <w:b/>
          <w:bCs/>
          <w:sz w:val="24"/>
        </w:rPr>
        <w:t xml:space="preserve">Case-Study Description </w:t>
      </w:r>
    </w:p>
    <w:p w14:paraId="3FB9AFEB" w14:textId="7777777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 xml:space="preserve">Brief </w:t>
      </w:r>
      <w:r>
        <w:rPr>
          <w:rFonts w:ascii="Times New Roman" w:eastAsia="黑体" w:hAnsi="Times New Roman" w:cs="Times New Roman"/>
          <w:sz w:val="24"/>
        </w:rPr>
        <w:t>s</w:t>
      </w:r>
      <w:r w:rsidRPr="00AD6A0A">
        <w:rPr>
          <w:rFonts w:ascii="Times New Roman" w:eastAsia="黑体" w:hAnsi="Times New Roman" w:cs="Times New Roman"/>
          <w:sz w:val="24"/>
        </w:rPr>
        <w:t>ynopsis of the proposed case-study (Max.750 words)</w:t>
      </w:r>
    </w:p>
    <w:p w14:paraId="519E9DEA" w14:textId="77777777" w:rsidR="00E2348C" w:rsidRPr="00F02211" w:rsidRDefault="00E2348C" w:rsidP="00E2348C">
      <w:pPr>
        <w:spacing w:line="300" w:lineRule="auto"/>
        <w:ind w:left="426"/>
        <w:rPr>
          <w:rFonts w:ascii="Times New Roman" w:eastAsia="黑体" w:hAnsi="Times New Roman" w:cs="Times New Roman"/>
          <w:color w:val="595959" w:themeColor="text1" w:themeTint="A6"/>
          <w:sz w:val="20"/>
          <w:szCs w:val="20"/>
          <w:shd w:val="pct10" w:color="auto" w:fill="FFFFFF"/>
        </w:rPr>
      </w:pPr>
      <w:r w:rsidRPr="00AD6A0A">
        <w:rPr>
          <w:rStyle w:val="11"/>
          <w:rFonts w:ascii="Times New Roman" w:eastAsia="黑体" w:hAnsi="Times New Roman" w:cs="Times New Roman"/>
          <w:smallCaps w:val="0"/>
          <w:sz w:val="20"/>
          <w:szCs w:val="20"/>
          <w:shd w:val="pct10" w:color="auto" w:fill="FFFFFF"/>
        </w:rPr>
        <w:t>The summary should cover</w:t>
      </w:r>
      <w:r>
        <w:rPr>
          <w:rStyle w:val="11"/>
          <w:rFonts w:ascii="Times New Roman" w:eastAsia="黑体" w:hAnsi="Times New Roman" w:cs="Times New Roman" w:hint="eastAsia"/>
          <w:smallCaps w:val="0"/>
          <w:sz w:val="20"/>
          <w:szCs w:val="20"/>
          <w:shd w:val="pct10" w:color="auto" w:fill="FFFFFF"/>
        </w:rPr>
        <w:t xml:space="preserve"> basic program description, major participants and partners and targeting groups.</w:t>
      </w:r>
    </w:p>
    <w:tbl>
      <w:tblPr>
        <w:tblStyle w:val="ae"/>
        <w:tblW w:w="0" w:type="auto"/>
        <w:tblInd w:w="992" w:type="dxa"/>
        <w:tblLook w:val="04A0" w:firstRow="1" w:lastRow="0" w:firstColumn="1" w:lastColumn="0" w:noHBand="0" w:noVBand="1"/>
      </w:tblPr>
      <w:tblGrid>
        <w:gridCol w:w="8019"/>
      </w:tblGrid>
      <w:tr w:rsidR="00E2348C" w:rsidRPr="00AD6A0A" w14:paraId="6DCE9A74" w14:textId="77777777" w:rsidTr="00BE7F1E">
        <w:trPr>
          <w:trHeight w:val="9391"/>
        </w:trPr>
        <w:tc>
          <w:tcPr>
            <w:tcW w:w="8019" w:type="dxa"/>
          </w:tcPr>
          <w:p w14:paraId="4D1D0827" w14:textId="1C6A638D" w:rsidR="00E2348C" w:rsidRPr="00AD6A0A" w:rsidRDefault="00AC2D12" w:rsidP="00BE7F1E">
            <w:pPr>
              <w:spacing w:line="300" w:lineRule="auto"/>
              <w:rPr>
                <w:rFonts w:ascii="Times New Roman" w:eastAsia="黑体" w:hAnsi="Times New Roman" w:cs="Times New Roman"/>
                <w:sz w:val="24"/>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bl>
    <w:p w14:paraId="2A084FA0" w14:textId="77777777" w:rsidR="00E2348C" w:rsidRPr="00AD6A0A" w:rsidRDefault="00E2348C" w:rsidP="00E2348C">
      <w:pPr>
        <w:pStyle w:val="af3"/>
        <w:spacing w:line="300" w:lineRule="auto"/>
        <w:ind w:left="992" w:firstLineChars="0" w:firstLine="0"/>
        <w:rPr>
          <w:rFonts w:ascii="Times New Roman" w:eastAsia="黑体" w:hAnsi="Times New Roman" w:cs="Times New Roman"/>
          <w:sz w:val="24"/>
        </w:rPr>
      </w:pPr>
    </w:p>
    <w:p w14:paraId="1BE36DCA" w14:textId="7777777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lastRenderedPageBreak/>
        <w:t>Objectives and Results (Max.500 words)</w:t>
      </w:r>
    </w:p>
    <w:tbl>
      <w:tblPr>
        <w:tblStyle w:val="ae"/>
        <w:tblW w:w="0" w:type="auto"/>
        <w:tblInd w:w="992" w:type="dxa"/>
        <w:tblLook w:val="04A0" w:firstRow="1" w:lastRow="0" w:firstColumn="1" w:lastColumn="0" w:noHBand="0" w:noVBand="1"/>
      </w:tblPr>
      <w:tblGrid>
        <w:gridCol w:w="8024"/>
      </w:tblGrid>
      <w:tr w:rsidR="00E2348C" w:rsidRPr="00AD6A0A" w14:paraId="7EFBE48B" w14:textId="77777777" w:rsidTr="00BE7F1E">
        <w:trPr>
          <w:trHeight w:val="5269"/>
        </w:trPr>
        <w:tc>
          <w:tcPr>
            <w:tcW w:w="8024" w:type="dxa"/>
          </w:tcPr>
          <w:p w14:paraId="7EF7AEDA" w14:textId="04941646" w:rsidR="00E2348C" w:rsidRPr="00AD6A0A" w:rsidRDefault="006D726B" w:rsidP="00BE7F1E">
            <w:pPr>
              <w:pStyle w:val="af3"/>
              <w:spacing w:line="300" w:lineRule="auto"/>
              <w:ind w:firstLineChars="0" w:firstLine="0"/>
              <w:rPr>
                <w:rFonts w:ascii="Times New Roman" w:eastAsia="黑体" w:hAnsi="Times New Roman" w:cs="Times New Roman"/>
                <w:sz w:val="24"/>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bl>
    <w:p w14:paraId="207B925F" w14:textId="77777777" w:rsidR="00E2348C" w:rsidRPr="00AD6A0A" w:rsidRDefault="00E2348C" w:rsidP="00E2348C">
      <w:pPr>
        <w:pStyle w:val="af3"/>
        <w:spacing w:line="300" w:lineRule="auto"/>
        <w:ind w:left="992" w:firstLineChars="0" w:firstLine="0"/>
        <w:rPr>
          <w:rFonts w:ascii="Times New Roman" w:eastAsia="黑体" w:hAnsi="Times New Roman" w:cs="Times New Roman"/>
          <w:sz w:val="24"/>
        </w:rPr>
      </w:pPr>
    </w:p>
    <w:p w14:paraId="3FAB1350" w14:textId="77777777" w:rsidR="00E2348C" w:rsidRPr="00AD6A0A" w:rsidRDefault="00E2348C" w:rsidP="00E2348C">
      <w:pPr>
        <w:pStyle w:val="af3"/>
        <w:numPr>
          <w:ilvl w:val="1"/>
          <w:numId w:val="2"/>
        </w:numPr>
        <w:spacing w:line="300" w:lineRule="auto"/>
        <w:ind w:firstLineChars="0"/>
        <w:rPr>
          <w:rFonts w:ascii="Times New Roman" w:eastAsia="黑体" w:hAnsi="Times New Roman" w:cs="Times New Roman"/>
          <w:sz w:val="24"/>
        </w:rPr>
      </w:pPr>
      <w:r w:rsidRPr="00AD6A0A">
        <w:rPr>
          <w:rFonts w:ascii="Times New Roman" w:eastAsia="黑体" w:hAnsi="Times New Roman" w:cs="Times New Roman"/>
          <w:sz w:val="24"/>
        </w:rPr>
        <w:t>Explanation of how the case-study conforms with the selection criteria (Max.500 words for each criterion)</w:t>
      </w:r>
    </w:p>
    <w:p w14:paraId="2110C4DF" w14:textId="4A797267" w:rsidR="00E2348C" w:rsidRPr="00AD6A0A" w:rsidRDefault="00E2348C" w:rsidP="00E2348C">
      <w:pPr>
        <w:pStyle w:val="af3"/>
        <w:spacing w:line="300" w:lineRule="auto"/>
        <w:ind w:left="992" w:firstLineChars="0" w:firstLine="0"/>
        <w:rPr>
          <w:rStyle w:val="11"/>
          <w:rFonts w:ascii="Times New Roman" w:eastAsia="黑体" w:hAnsi="Times New Roman" w:cs="Times New Roman"/>
          <w:smallCaps w:val="0"/>
          <w:sz w:val="20"/>
          <w:szCs w:val="20"/>
          <w:shd w:val="pct10" w:color="auto" w:fill="FFFFFF"/>
        </w:rPr>
      </w:pPr>
      <w:r w:rsidRPr="00AD6A0A">
        <w:rPr>
          <w:rStyle w:val="11"/>
          <w:rFonts w:ascii="Times New Roman" w:eastAsia="黑体" w:hAnsi="Times New Roman" w:cs="Times New Roman"/>
          <w:smallCaps w:val="0"/>
          <w:sz w:val="20"/>
          <w:szCs w:val="20"/>
          <w:shd w:val="pct10" w:color="auto" w:fill="FFFFFF"/>
        </w:rPr>
        <w:t xml:space="preserve">Explanation must be made to justify how </w:t>
      </w:r>
      <w:r>
        <w:rPr>
          <w:rStyle w:val="11"/>
          <w:rFonts w:ascii="Times New Roman" w:eastAsia="黑体" w:hAnsi="Times New Roman" w:cs="Times New Roman" w:hint="eastAsia"/>
          <w:smallCaps w:val="0"/>
          <w:sz w:val="20"/>
          <w:szCs w:val="20"/>
          <w:shd w:val="pct10" w:color="auto" w:fill="FFFFFF"/>
        </w:rPr>
        <w:t>t</w:t>
      </w:r>
      <w:r w:rsidRPr="00AD6A0A">
        <w:rPr>
          <w:rStyle w:val="11"/>
          <w:rFonts w:ascii="Times New Roman" w:eastAsia="黑体" w:hAnsi="Times New Roman" w:cs="Times New Roman"/>
          <w:smallCaps w:val="0"/>
          <w:sz w:val="20"/>
          <w:szCs w:val="20"/>
          <w:shd w:val="pct10" w:color="auto" w:fill="FFFFFF"/>
        </w:rPr>
        <w:t>he proposed case study meets the</w:t>
      </w:r>
      <w:r>
        <w:rPr>
          <w:rStyle w:val="11"/>
          <w:rFonts w:ascii="Times New Roman" w:eastAsia="黑体" w:hAnsi="Times New Roman" w:cs="Times New Roman" w:hint="eastAsia"/>
          <w:smallCaps w:val="0"/>
          <w:sz w:val="20"/>
          <w:szCs w:val="20"/>
          <w:shd w:val="pct10" w:color="auto" w:fill="FFFFFF"/>
        </w:rPr>
        <w:t xml:space="preserve"> </w:t>
      </w:r>
      <w:r w:rsidR="00D405B3">
        <w:rPr>
          <w:rStyle w:val="11"/>
          <w:rFonts w:ascii="Times New Roman" w:eastAsia="黑体" w:hAnsi="Times New Roman" w:cs="Times New Roman"/>
          <w:smallCaps w:val="0"/>
          <w:sz w:val="20"/>
          <w:szCs w:val="20"/>
          <w:shd w:val="pct10" w:color="auto" w:fill="FFFFFF"/>
        </w:rPr>
        <w:t>5</w:t>
      </w:r>
      <w:r>
        <w:rPr>
          <w:rStyle w:val="11"/>
          <w:rFonts w:ascii="Times New Roman" w:eastAsia="黑体" w:hAnsi="Times New Roman" w:cs="Times New Roman" w:hint="eastAsia"/>
          <w:smallCaps w:val="0"/>
          <w:sz w:val="20"/>
          <w:szCs w:val="20"/>
          <w:shd w:val="pct10" w:color="auto" w:fill="FFFFFF"/>
        </w:rPr>
        <w:t>.3.5</w:t>
      </w:r>
      <w:r w:rsidRPr="00AD6A0A">
        <w:rPr>
          <w:rStyle w:val="11"/>
          <w:rFonts w:ascii="Times New Roman" w:eastAsia="黑体" w:hAnsi="Times New Roman" w:cs="Times New Roman"/>
          <w:smallCaps w:val="0"/>
          <w:sz w:val="20"/>
          <w:szCs w:val="20"/>
          <w:shd w:val="pct10" w:color="auto" w:fill="FFFFFF"/>
        </w:rPr>
        <w:t xml:space="preserve"> </w:t>
      </w:r>
      <w:r>
        <w:rPr>
          <w:rStyle w:val="11"/>
          <w:rFonts w:ascii="Times New Roman" w:eastAsia="黑体" w:hAnsi="Times New Roman" w:cs="Times New Roman"/>
          <w:smallCaps w:val="0"/>
          <w:sz w:val="20"/>
          <w:szCs w:val="20"/>
          <w:shd w:val="pct10" w:color="auto" w:fill="FFFFFF"/>
        </w:rPr>
        <w:t>“Exemplary</w:t>
      </w:r>
      <w:r>
        <w:rPr>
          <w:rStyle w:val="11"/>
          <w:rFonts w:ascii="Times New Roman" w:eastAsia="黑体" w:hAnsi="Times New Roman" w:cs="Times New Roman" w:hint="eastAsia"/>
          <w:smallCaps w:val="0"/>
          <w:sz w:val="20"/>
          <w:szCs w:val="20"/>
          <w:shd w:val="pct10" w:color="auto" w:fill="FFFFFF"/>
        </w:rPr>
        <w:t xml:space="preserve"> Significance</w:t>
      </w:r>
      <w:r>
        <w:rPr>
          <w:rStyle w:val="11"/>
          <w:rFonts w:ascii="Times New Roman" w:eastAsia="黑体" w:hAnsi="Times New Roman" w:cs="Times New Roman"/>
          <w:smallCaps w:val="0"/>
          <w:sz w:val="20"/>
          <w:szCs w:val="20"/>
          <w:shd w:val="pct10" w:color="auto" w:fill="FFFFFF"/>
        </w:rPr>
        <w:t>”</w:t>
      </w:r>
      <w:r w:rsidRPr="00AD6A0A">
        <w:rPr>
          <w:rStyle w:val="11"/>
          <w:rFonts w:ascii="Times New Roman" w:eastAsia="黑体" w:hAnsi="Times New Roman" w:cs="Times New Roman"/>
          <w:smallCaps w:val="0"/>
          <w:sz w:val="20"/>
          <w:szCs w:val="20"/>
          <w:shd w:val="pct10" w:color="auto" w:fill="FFFFFF"/>
        </w:rPr>
        <w:t xml:space="preserve"> and at least one more criterion among the other four.</w:t>
      </w:r>
    </w:p>
    <w:tbl>
      <w:tblPr>
        <w:tblStyle w:val="ae"/>
        <w:tblW w:w="0" w:type="auto"/>
        <w:tblInd w:w="992" w:type="dxa"/>
        <w:tblLook w:val="04A0" w:firstRow="1" w:lastRow="0" w:firstColumn="1" w:lastColumn="0" w:noHBand="0" w:noVBand="1"/>
      </w:tblPr>
      <w:tblGrid>
        <w:gridCol w:w="8024"/>
      </w:tblGrid>
      <w:tr w:rsidR="00E2348C" w:rsidRPr="00AD6A0A" w14:paraId="1BFB8BF9" w14:textId="77777777" w:rsidTr="00BE7F1E">
        <w:trPr>
          <w:trHeight w:val="6295"/>
        </w:trPr>
        <w:tc>
          <w:tcPr>
            <w:tcW w:w="8024" w:type="dxa"/>
          </w:tcPr>
          <w:p w14:paraId="1B5D6C91" w14:textId="1FBDF39C" w:rsidR="00E2348C" w:rsidRPr="005E3525" w:rsidRDefault="00D405B3" w:rsidP="00BE7F1E">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color w:val="000000" w:themeColor="text1"/>
                <w:sz w:val="20"/>
                <w:szCs w:val="20"/>
              </w:rPr>
              <w:t>5</w:t>
            </w:r>
            <w:r w:rsidR="00E2348C" w:rsidRPr="005E3525">
              <w:rPr>
                <w:rFonts w:ascii="Times New Roman" w:hAnsi="Times New Roman" w:cs="Times New Roman" w:hint="eastAsia"/>
                <w:color w:val="000000" w:themeColor="text1"/>
                <w:sz w:val="20"/>
                <w:szCs w:val="20"/>
              </w:rPr>
              <w:t xml:space="preserve">.3.1 </w:t>
            </w:r>
            <w:r w:rsidR="00E2348C" w:rsidRPr="005E3525">
              <w:rPr>
                <w:rFonts w:ascii="Times New Roman" w:hAnsi="Times New Roman" w:cs="Times New Roman"/>
                <w:b/>
                <w:bCs/>
                <w:color w:val="000000" w:themeColor="text1"/>
                <w:sz w:val="20"/>
                <w:szCs w:val="20"/>
              </w:rPr>
              <w:t xml:space="preserve">Innovation: </w:t>
            </w:r>
            <w:r w:rsidR="00E2348C" w:rsidRPr="005E3525">
              <w:rPr>
                <w:rFonts w:ascii="Times New Roman" w:hAnsi="Times New Roman" w:cs="Times New Roman"/>
                <w:color w:val="000000" w:themeColor="text1"/>
                <w:sz w:val="20"/>
                <w:szCs w:val="20"/>
              </w:rPr>
              <w:t>innovation and ex</w:t>
            </w:r>
            <w:r w:rsidR="00E2348C" w:rsidRPr="005E3525">
              <w:rPr>
                <w:rFonts w:ascii="Times New Roman" w:hAnsi="Times New Roman" w:cs="Times New Roman" w:hint="eastAsia"/>
                <w:color w:val="000000" w:themeColor="text1"/>
                <w:sz w:val="20"/>
                <w:szCs w:val="20"/>
              </w:rPr>
              <w:t>plorations</w:t>
            </w:r>
            <w:r w:rsidR="00E2348C" w:rsidRPr="005E3525">
              <w:rPr>
                <w:rFonts w:ascii="Times New Roman" w:hAnsi="Times New Roman" w:cs="Times New Roman"/>
                <w:color w:val="000000" w:themeColor="text1"/>
                <w:sz w:val="20"/>
                <w:szCs w:val="20"/>
              </w:rPr>
              <w:t xml:space="preserve"> made in the concept and approach to heritage education</w:t>
            </w:r>
          </w:p>
          <w:p w14:paraId="6A1AAA13" w14:textId="4C25139D" w:rsidR="00E2348C" w:rsidRPr="00AD6A0A" w:rsidRDefault="0071541A" w:rsidP="00BE7F1E">
            <w:pPr>
              <w:spacing w:line="300" w:lineRule="auto"/>
              <w:rPr>
                <w:rFonts w:ascii="Times New Roman" w:eastAsia="黑体" w:hAnsi="Times New Roman" w:cs="Times New Roman"/>
                <w:sz w:val="24"/>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r w:rsidR="00E2348C" w:rsidRPr="00AD6A0A" w14:paraId="744E122A" w14:textId="77777777" w:rsidTr="00BE7F1E">
        <w:trPr>
          <w:trHeight w:val="6785"/>
        </w:trPr>
        <w:tc>
          <w:tcPr>
            <w:tcW w:w="8024" w:type="dxa"/>
          </w:tcPr>
          <w:p w14:paraId="1C35869B" w14:textId="59B765A1" w:rsidR="00E2348C" w:rsidRPr="005E3525" w:rsidRDefault="00D405B3" w:rsidP="00BE7F1E">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color w:val="000000" w:themeColor="text1"/>
                <w:sz w:val="20"/>
                <w:szCs w:val="20"/>
              </w:rPr>
              <w:lastRenderedPageBreak/>
              <w:t>5</w:t>
            </w:r>
            <w:r w:rsidR="00E2348C" w:rsidRPr="005E3525">
              <w:rPr>
                <w:rFonts w:ascii="Times New Roman" w:hAnsi="Times New Roman" w:cs="Times New Roman" w:hint="eastAsia"/>
                <w:color w:val="000000" w:themeColor="text1"/>
                <w:sz w:val="20"/>
                <w:szCs w:val="20"/>
              </w:rPr>
              <w:t xml:space="preserve">.3.2 </w:t>
            </w:r>
            <w:r w:rsidR="00E2348C" w:rsidRPr="005E3525">
              <w:rPr>
                <w:rFonts w:ascii="Times New Roman" w:hAnsi="Times New Roman" w:cs="Times New Roman"/>
                <w:b/>
                <w:bCs/>
                <w:color w:val="000000" w:themeColor="text1"/>
                <w:sz w:val="20"/>
                <w:szCs w:val="20"/>
              </w:rPr>
              <w:t xml:space="preserve">Technological </w:t>
            </w:r>
            <w:r w:rsidR="00E2348C" w:rsidRPr="005E3525">
              <w:rPr>
                <w:rFonts w:ascii="Times New Roman" w:hAnsi="Times New Roman" w:cs="Times New Roman" w:hint="eastAsia"/>
                <w:b/>
                <w:bCs/>
                <w:color w:val="000000" w:themeColor="text1"/>
                <w:sz w:val="20"/>
                <w:szCs w:val="20"/>
              </w:rPr>
              <w:t>Application</w:t>
            </w:r>
            <w:r w:rsidR="00E2348C" w:rsidRPr="005E3525">
              <w:rPr>
                <w:rFonts w:ascii="Times New Roman" w:hAnsi="Times New Roman" w:cs="Times New Roman"/>
                <w:b/>
                <w:bCs/>
                <w:color w:val="000000" w:themeColor="text1"/>
                <w:sz w:val="20"/>
                <w:szCs w:val="20"/>
              </w:rPr>
              <w:t xml:space="preserve">: </w:t>
            </w:r>
            <w:r w:rsidR="00E2348C" w:rsidRPr="005E3525">
              <w:rPr>
                <w:rFonts w:ascii="Times New Roman" w:hAnsi="Times New Roman" w:cs="Times New Roman"/>
                <w:color w:val="000000" w:themeColor="text1"/>
                <w:sz w:val="20"/>
                <w:szCs w:val="20"/>
              </w:rPr>
              <w:t>utilizing creative or advanced technology to protect and promote heritage values</w:t>
            </w:r>
          </w:p>
          <w:p w14:paraId="4C79B629" w14:textId="34CD96C5" w:rsidR="00E2348C" w:rsidRPr="00AD6A0A" w:rsidRDefault="0071541A" w:rsidP="00BE7F1E">
            <w:pPr>
              <w:spacing w:line="300" w:lineRule="auto"/>
              <w:rPr>
                <w:rStyle w:val="11"/>
                <w:rFonts w:ascii="Times New Roman" w:eastAsia="黑体" w:hAnsi="Times New Roman" w:cs="Times New Roman"/>
                <w:smallCaps w:val="0"/>
                <w:sz w:val="20"/>
                <w:szCs w:val="20"/>
                <w:shd w:val="pct10" w:color="auto" w:fill="FFFFFF"/>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r w:rsidR="00E2348C" w:rsidRPr="00AD6A0A" w14:paraId="50155EA0" w14:textId="77777777" w:rsidTr="00BE7F1E">
        <w:trPr>
          <w:trHeight w:val="6086"/>
        </w:trPr>
        <w:tc>
          <w:tcPr>
            <w:tcW w:w="8024" w:type="dxa"/>
          </w:tcPr>
          <w:p w14:paraId="721BDC33" w14:textId="25700FFC" w:rsidR="00E2348C" w:rsidRPr="005E3525" w:rsidRDefault="00D405B3" w:rsidP="00BE7F1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E2348C" w:rsidRPr="005E3525">
              <w:rPr>
                <w:rFonts w:ascii="Times New Roman" w:hAnsi="Times New Roman" w:cs="Times New Roman" w:hint="eastAsia"/>
                <w:color w:val="000000" w:themeColor="text1"/>
                <w:sz w:val="20"/>
                <w:szCs w:val="20"/>
              </w:rPr>
              <w:t xml:space="preserve">.3.3 </w:t>
            </w:r>
            <w:r w:rsidR="00E2348C" w:rsidRPr="005E3525">
              <w:rPr>
                <w:rFonts w:ascii="Times New Roman" w:hAnsi="Times New Roman" w:cs="Times New Roman"/>
                <w:b/>
                <w:bCs/>
                <w:color w:val="000000" w:themeColor="text1"/>
                <w:sz w:val="20"/>
                <w:szCs w:val="20"/>
              </w:rPr>
              <w:t xml:space="preserve">Collaboration: </w:t>
            </w:r>
            <w:r w:rsidR="00E2348C" w:rsidRPr="005E3525">
              <w:rPr>
                <w:rFonts w:ascii="Times New Roman" w:hAnsi="Times New Roman" w:cs="Times New Roman"/>
                <w:color w:val="000000" w:themeColor="text1"/>
                <w:sz w:val="20"/>
                <w:szCs w:val="20"/>
              </w:rPr>
              <w:t>high-level multilateral cooperation mechanism and innovative model to promote heritage education</w:t>
            </w:r>
          </w:p>
          <w:p w14:paraId="31DB95FA" w14:textId="68C40779" w:rsidR="00E2348C" w:rsidRPr="00AD6A0A" w:rsidRDefault="0071541A" w:rsidP="00BE7F1E">
            <w:pPr>
              <w:spacing w:line="300" w:lineRule="auto"/>
              <w:rPr>
                <w:rStyle w:val="11"/>
                <w:rFonts w:ascii="Times New Roman" w:eastAsia="黑体" w:hAnsi="Times New Roman" w:cs="Times New Roman"/>
                <w:smallCaps w:val="0"/>
                <w:color w:val="000000"/>
                <w:sz w:val="20"/>
                <w:szCs w:val="20"/>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r w:rsidR="00E2348C" w:rsidRPr="00AD6A0A" w14:paraId="7BF7E865" w14:textId="77777777" w:rsidTr="00BE7F1E">
        <w:trPr>
          <w:trHeight w:val="6372"/>
        </w:trPr>
        <w:tc>
          <w:tcPr>
            <w:tcW w:w="8024" w:type="dxa"/>
          </w:tcPr>
          <w:p w14:paraId="5EDC12EA" w14:textId="4CD0A632" w:rsidR="00E2348C" w:rsidRPr="005E3525" w:rsidRDefault="00D405B3" w:rsidP="00BE7F1E">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color w:val="000000" w:themeColor="text1"/>
                <w:sz w:val="20"/>
                <w:szCs w:val="20"/>
              </w:rPr>
              <w:lastRenderedPageBreak/>
              <w:t>5</w:t>
            </w:r>
            <w:r w:rsidR="00E2348C" w:rsidRPr="005E3525">
              <w:rPr>
                <w:rFonts w:ascii="Times New Roman" w:hAnsi="Times New Roman" w:cs="Times New Roman" w:hint="eastAsia"/>
                <w:color w:val="000000" w:themeColor="text1"/>
                <w:sz w:val="20"/>
                <w:szCs w:val="20"/>
              </w:rPr>
              <w:t xml:space="preserve">.3.4 </w:t>
            </w:r>
            <w:r w:rsidR="00E2348C" w:rsidRPr="005E3525">
              <w:rPr>
                <w:rFonts w:ascii="Times New Roman" w:hAnsi="Times New Roman" w:cs="Times New Roman"/>
                <w:b/>
                <w:bCs/>
                <w:color w:val="000000" w:themeColor="text1"/>
                <w:sz w:val="20"/>
                <w:szCs w:val="20"/>
              </w:rPr>
              <w:t xml:space="preserve">Sustainability: </w:t>
            </w:r>
            <w:r w:rsidR="00E2348C" w:rsidRPr="005E3525">
              <w:rPr>
                <w:rFonts w:ascii="Times New Roman" w:hAnsi="Times New Roman" w:cs="Times New Roman"/>
                <w:color w:val="000000" w:themeColor="text1"/>
                <w:sz w:val="20"/>
                <w:szCs w:val="20"/>
              </w:rPr>
              <w:t>socially, economically and culturally sustainable and contributing to the sustainable development of heritage site</w:t>
            </w:r>
          </w:p>
          <w:p w14:paraId="3BCE7F56" w14:textId="43640A8A" w:rsidR="00E2348C" w:rsidRPr="00AD6A0A" w:rsidRDefault="0071541A" w:rsidP="00BE7F1E">
            <w:pPr>
              <w:spacing w:line="300" w:lineRule="auto"/>
              <w:rPr>
                <w:rStyle w:val="11"/>
                <w:rFonts w:ascii="Times New Roman" w:eastAsia="黑体" w:hAnsi="Times New Roman" w:cs="Times New Roman"/>
                <w:smallCaps w:val="0"/>
                <w:sz w:val="20"/>
                <w:szCs w:val="20"/>
                <w:shd w:val="pct10" w:color="auto" w:fill="FFFFFF"/>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r w:rsidR="00E2348C" w:rsidRPr="00AD6A0A" w14:paraId="047DAA78" w14:textId="77777777" w:rsidTr="00BE7F1E">
        <w:trPr>
          <w:trHeight w:val="6157"/>
        </w:trPr>
        <w:tc>
          <w:tcPr>
            <w:tcW w:w="8024" w:type="dxa"/>
          </w:tcPr>
          <w:p w14:paraId="709B68F1" w14:textId="28ED1C8A" w:rsidR="00E2348C" w:rsidRPr="005E3525" w:rsidRDefault="00D405B3" w:rsidP="00BE7F1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E2348C" w:rsidRPr="005E3525">
              <w:rPr>
                <w:rFonts w:ascii="Times New Roman" w:hAnsi="Times New Roman" w:cs="Times New Roman" w:hint="eastAsia"/>
                <w:color w:val="000000" w:themeColor="text1"/>
                <w:sz w:val="20"/>
                <w:szCs w:val="20"/>
              </w:rPr>
              <w:t xml:space="preserve">.3.5 </w:t>
            </w:r>
            <w:r w:rsidR="00E2348C" w:rsidRPr="005E3525">
              <w:rPr>
                <w:rFonts w:ascii="Times New Roman" w:hAnsi="Times New Roman" w:cs="Times New Roman" w:hint="eastAsia"/>
                <w:b/>
                <w:bCs/>
                <w:color w:val="000000" w:themeColor="text1"/>
                <w:sz w:val="20"/>
                <w:szCs w:val="20"/>
              </w:rPr>
              <w:t>E</w:t>
            </w:r>
            <w:r w:rsidR="00E2348C" w:rsidRPr="005E3525">
              <w:rPr>
                <w:rFonts w:ascii="Times New Roman" w:hAnsi="Times New Roman" w:cs="Times New Roman"/>
                <w:b/>
                <w:bCs/>
                <w:color w:val="000000" w:themeColor="text1"/>
                <w:sz w:val="20"/>
                <w:szCs w:val="20"/>
              </w:rPr>
              <w:t xml:space="preserve">xemplary </w:t>
            </w:r>
            <w:r w:rsidR="00E2348C" w:rsidRPr="005E3525">
              <w:rPr>
                <w:rFonts w:ascii="Times New Roman" w:hAnsi="Times New Roman" w:cs="Times New Roman" w:hint="eastAsia"/>
                <w:b/>
                <w:bCs/>
                <w:color w:val="000000" w:themeColor="text1"/>
                <w:sz w:val="20"/>
                <w:szCs w:val="20"/>
              </w:rPr>
              <w:t>S</w:t>
            </w:r>
            <w:r w:rsidR="00E2348C" w:rsidRPr="005E3525">
              <w:rPr>
                <w:rFonts w:ascii="Times New Roman" w:hAnsi="Times New Roman" w:cs="Times New Roman"/>
                <w:b/>
                <w:bCs/>
                <w:color w:val="000000" w:themeColor="text1"/>
                <w:sz w:val="20"/>
                <w:szCs w:val="20"/>
              </w:rPr>
              <w:t>ignificance:</w:t>
            </w:r>
            <w:r w:rsidR="00E2348C" w:rsidRPr="005E3525">
              <w:rPr>
                <w:rFonts w:ascii="Times New Roman" w:hAnsi="Times New Roman" w:cs="Times New Roman"/>
                <w:color w:val="000000" w:themeColor="text1"/>
                <w:sz w:val="24"/>
              </w:rPr>
              <w:t xml:space="preserve"> </w:t>
            </w:r>
            <w:r w:rsidR="00E2348C" w:rsidRPr="005E3525">
              <w:rPr>
                <w:rFonts w:ascii="Times New Roman" w:hAnsi="Times New Roman" w:cs="Times New Roman"/>
                <w:color w:val="000000" w:themeColor="text1"/>
                <w:sz w:val="20"/>
                <w:szCs w:val="20"/>
              </w:rPr>
              <w:t>establishing a good role model in terms of the overall or specific approach worthy to be promoted internationally</w:t>
            </w:r>
          </w:p>
          <w:p w14:paraId="1515E84E" w14:textId="2B2FC8F1" w:rsidR="00E2348C" w:rsidRPr="00AD6A0A" w:rsidRDefault="0071541A" w:rsidP="00BE7F1E">
            <w:pPr>
              <w:spacing w:line="300" w:lineRule="auto"/>
              <w:rPr>
                <w:rStyle w:val="11"/>
                <w:rFonts w:ascii="Times New Roman" w:eastAsia="黑体" w:hAnsi="Times New Roman" w:cs="Times New Roman"/>
                <w:smallCaps w:val="0"/>
                <w:color w:val="000000"/>
                <w:sz w:val="20"/>
                <w:szCs w:val="20"/>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noProof/>
                <w:sz w:val="24"/>
              </w:rPr>
              <w:t> </w:t>
            </w:r>
            <w:r>
              <w:rPr>
                <w:rFonts w:ascii="Times New Roman" w:eastAsia="黑体" w:hAnsi="Times New Roman" w:cs="Times New Roman"/>
                <w:sz w:val="24"/>
              </w:rPr>
              <w:fldChar w:fldCharType="end"/>
            </w:r>
          </w:p>
        </w:tc>
      </w:tr>
    </w:tbl>
    <w:p w14:paraId="64015E8F" w14:textId="77777777" w:rsidR="00E2348C" w:rsidRDefault="00E2348C" w:rsidP="00E2348C">
      <w:pPr>
        <w:widowControl/>
        <w:spacing w:line="300" w:lineRule="auto"/>
        <w:jc w:val="left"/>
        <w:rPr>
          <w:rFonts w:ascii="Times New Roman" w:eastAsia="黑体" w:hAnsi="Times New Roman" w:cs="Times New Roman"/>
          <w:sz w:val="24"/>
        </w:rPr>
      </w:pPr>
    </w:p>
    <w:p w14:paraId="1A52E5AF" w14:textId="4ABBA384" w:rsidR="00E2348C" w:rsidRPr="00AD6A0A" w:rsidRDefault="00E2348C" w:rsidP="00E2348C">
      <w:pPr>
        <w:widowControl/>
        <w:jc w:val="left"/>
        <w:rPr>
          <w:rFonts w:ascii="Times New Roman" w:eastAsia="黑体" w:hAnsi="Times New Roman" w:cs="Times New Roman"/>
          <w:sz w:val="24"/>
        </w:rPr>
      </w:pPr>
    </w:p>
    <w:sectPr w:rsidR="00E2348C" w:rsidRPr="00AD6A0A" w:rsidSect="00E23F38">
      <w:type w:val="continuous"/>
      <w:pgSz w:w="11906" w:h="16838"/>
      <w:pgMar w:top="1440" w:right="1440" w:bottom="1440" w:left="144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0A84" w14:textId="77777777" w:rsidR="00F705D7" w:rsidRDefault="00F705D7" w:rsidP="00E45DE2">
      <w:r>
        <w:separator/>
      </w:r>
    </w:p>
  </w:endnote>
  <w:endnote w:type="continuationSeparator" w:id="0">
    <w:p w14:paraId="19656B09" w14:textId="77777777" w:rsidR="00F705D7" w:rsidRDefault="00F705D7" w:rsidP="00E4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楷体">
    <w:altName w:val="Microsoft Ya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110054730"/>
      <w:docPartObj>
        <w:docPartGallery w:val="Page Numbers (Bottom of Page)"/>
        <w:docPartUnique/>
      </w:docPartObj>
    </w:sdtPr>
    <w:sdtEndPr>
      <w:rPr>
        <w:rStyle w:val="af"/>
      </w:rPr>
    </w:sdtEndPr>
    <w:sdtContent>
      <w:p w14:paraId="5FF2266C" w14:textId="0118E51E" w:rsidR="0030129D" w:rsidRDefault="0030129D" w:rsidP="00CD63F7">
        <w:pPr>
          <w:pStyle w:val="a7"/>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sidR="00CC3D08">
          <w:rPr>
            <w:rStyle w:val="af"/>
            <w:noProof/>
          </w:rPr>
          <w:t>2</w:t>
        </w:r>
        <w:r>
          <w:rPr>
            <w:rStyle w:val="af"/>
          </w:rPr>
          <w:fldChar w:fldCharType="end"/>
        </w:r>
      </w:p>
    </w:sdtContent>
  </w:sdt>
  <w:p w14:paraId="66A841D3" w14:textId="1F034ED0" w:rsidR="0030129D" w:rsidRPr="00CC3D08" w:rsidRDefault="00CC3D08" w:rsidP="0030129D">
    <w:pPr>
      <w:pStyle w:val="a7"/>
      <w:ind w:right="360"/>
      <w:rPr>
        <w:rFonts w:ascii="Arial" w:hAnsi="Arial" w:cs="Arial"/>
      </w:rPr>
    </w:pPr>
    <w:r w:rsidRPr="000F7F43">
      <w:rPr>
        <w:rFonts w:ascii="黑体" w:eastAsia="黑体" w:hAnsi="黑体" w:hint="eastAsia"/>
      </w:rPr>
      <w:t>案例申报表</w:t>
    </w:r>
    <w:r w:rsidRPr="00CC3D08">
      <w:rPr>
        <w:rFonts w:ascii="Arial" w:hAnsi="Arial" w:cs="Arial"/>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Fonts w:ascii="黑体" w:eastAsia="黑体" w:hAnsi="黑体"/>
      </w:rPr>
      <w:id w:val="-971522634"/>
      <w:docPartObj>
        <w:docPartGallery w:val="Page Numbers (Bottom of Page)"/>
        <w:docPartUnique/>
      </w:docPartObj>
    </w:sdtPr>
    <w:sdtEndPr>
      <w:rPr>
        <w:rStyle w:val="af"/>
        <w:rFonts w:ascii="Arial" w:hAnsi="Arial" w:cs="Arial"/>
      </w:rPr>
    </w:sdtEndPr>
    <w:sdtContent>
      <w:p w14:paraId="1E447B71" w14:textId="4491CE24" w:rsidR="0030129D" w:rsidRPr="0030129D" w:rsidRDefault="0030129D" w:rsidP="00CD63F7">
        <w:pPr>
          <w:pStyle w:val="a7"/>
          <w:framePr w:wrap="none" w:vAnchor="text" w:hAnchor="margin" w:xAlign="right" w:y="1"/>
          <w:rPr>
            <w:rStyle w:val="af"/>
            <w:rFonts w:ascii="Arial" w:eastAsia="黑体" w:hAnsi="Arial" w:cs="Arial"/>
          </w:rPr>
        </w:pPr>
        <w:r w:rsidRPr="0030129D">
          <w:rPr>
            <w:rStyle w:val="af"/>
            <w:rFonts w:ascii="Arial" w:eastAsia="黑体" w:hAnsi="Arial" w:cs="Arial"/>
          </w:rPr>
          <w:fldChar w:fldCharType="begin"/>
        </w:r>
        <w:r w:rsidRPr="0030129D">
          <w:rPr>
            <w:rStyle w:val="af"/>
            <w:rFonts w:ascii="Arial" w:eastAsia="黑体" w:hAnsi="Arial" w:cs="Arial"/>
          </w:rPr>
          <w:instrText xml:space="preserve"> PAGE </w:instrText>
        </w:r>
        <w:r w:rsidRPr="0030129D">
          <w:rPr>
            <w:rStyle w:val="af"/>
            <w:rFonts w:ascii="Arial" w:eastAsia="黑体" w:hAnsi="Arial" w:cs="Arial"/>
          </w:rPr>
          <w:fldChar w:fldCharType="separate"/>
        </w:r>
        <w:r w:rsidRPr="0030129D">
          <w:rPr>
            <w:rStyle w:val="af"/>
            <w:rFonts w:ascii="Arial" w:eastAsia="黑体" w:hAnsi="Arial" w:cs="Arial"/>
            <w:noProof/>
          </w:rPr>
          <w:t>0</w:t>
        </w:r>
        <w:r w:rsidRPr="0030129D">
          <w:rPr>
            <w:rStyle w:val="af"/>
            <w:rFonts w:ascii="Arial" w:eastAsia="黑体" w:hAnsi="Arial" w:cs="Arial"/>
          </w:rPr>
          <w:fldChar w:fldCharType="end"/>
        </w:r>
      </w:p>
    </w:sdtContent>
  </w:sdt>
  <w:p w14:paraId="76B52474" w14:textId="36508645" w:rsidR="0030129D" w:rsidRPr="0030129D" w:rsidRDefault="0030129D" w:rsidP="0030129D">
    <w:pPr>
      <w:pStyle w:val="a7"/>
      <w:ind w:right="360"/>
      <w:rPr>
        <w:rFonts w:ascii="Arial" w:eastAsia="黑体" w:hAnsi="Arial" w:cs="Arial"/>
      </w:rPr>
    </w:pPr>
    <w:r w:rsidRPr="0030129D">
      <w:rPr>
        <w:rFonts w:ascii="Arial" w:eastAsia="黑体" w:hAnsi="Arial" w:cs="Arial"/>
      </w:rPr>
      <w:t>案例申报表</w:t>
    </w:r>
    <w:r w:rsidRPr="0030129D">
      <w:rPr>
        <w:rFonts w:ascii="Arial" w:eastAsia="黑体" w:hAnsi="Arial" w:cs="Arial"/>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01CA" w14:textId="2CE34E78" w:rsidR="00E45DE2" w:rsidRPr="00D47F8A" w:rsidRDefault="00824224" w:rsidP="00634871">
    <w:pPr>
      <w:pStyle w:val="a7"/>
      <w:wordWrap w:val="0"/>
      <w:ind w:right="450"/>
      <w:jc w:val="right"/>
      <w:rPr>
        <w:rFonts w:ascii="黑体" w:eastAsia="黑体" w:hAnsi="黑体"/>
      </w:rPr>
    </w:pPr>
    <w:r>
      <w:rPr>
        <w:rFonts w:ascii="黑体" w:eastAsia="黑体" w:hAnsi="黑体"/>
      </w:rPr>
      <w:tab/>
    </w:r>
    <w:r>
      <w:rPr>
        <w:rFonts w:ascii="黑体" w:eastAsia="黑体" w:hAnsi="黑体"/>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440380136"/>
      <w:docPartObj>
        <w:docPartGallery w:val="Page Numbers (Bottom of Page)"/>
        <w:docPartUnique/>
      </w:docPartObj>
    </w:sdtPr>
    <w:sdtEndPr>
      <w:rPr>
        <w:rStyle w:val="af"/>
        <w:rFonts w:ascii="Arial" w:hAnsi="Arial" w:cs="Arial"/>
      </w:rPr>
    </w:sdtEndPr>
    <w:sdtContent>
      <w:p w14:paraId="61C9CD21" w14:textId="65760AB9" w:rsidR="002439AD" w:rsidRDefault="002439AD" w:rsidP="00CD63F7">
        <w:pPr>
          <w:pStyle w:val="a7"/>
          <w:framePr w:wrap="none" w:vAnchor="text" w:hAnchor="margin" w:xAlign="right" w:y="1"/>
          <w:rPr>
            <w:rStyle w:val="af"/>
          </w:rPr>
        </w:pPr>
        <w:r w:rsidRPr="006416D2">
          <w:rPr>
            <w:rStyle w:val="af"/>
            <w:rFonts w:ascii="Arial" w:hAnsi="Arial" w:cs="Arial"/>
          </w:rPr>
          <w:fldChar w:fldCharType="begin"/>
        </w:r>
        <w:r w:rsidRPr="006416D2">
          <w:rPr>
            <w:rStyle w:val="af"/>
            <w:rFonts w:ascii="Arial" w:hAnsi="Arial" w:cs="Arial"/>
          </w:rPr>
          <w:instrText xml:space="preserve"> PAGE </w:instrText>
        </w:r>
        <w:r w:rsidRPr="006416D2">
          <w:rPr>
            <w:rStyle w:val="af"/>
            <w:rFonts w:ascii="Arial" w:hAnsi="Arial" w:cs="Arial"/>
          </w:rPr>
          <w:fldChar w:fldCharType="separate"/>
        </w:r>
        <w:r w:rsidRPr="006416D2">
          <w:rPr>
            <w:rStyle w:val="af"/>
            <w:rFonts w:ascii="Arial" w:hAnsi="Arial" w:cs="Arial"/>
            <w:noProof/>
          </w:rPr>
          <w:t>1</w:t>
        </w:r>
        <w:r w:rsidRPr="006416D2">
          <w:rPr>
            <w:rStyle w:val="af"/>
            <w:rFonts w:ascii="Arial" w:hAnsi="Arial" w:cs="Arial"/>
          </w:rPr>
          <w:fldChar w:fldCharType="end"/>
        </w:r>
      </w:p>
    </w:sdtContent>
  </w:sdt>
  <w:p w14:paraId="6E6CB876" w14:textId="052D89A9" w:rsidR="002439AD" w:rsidRPr="00D47F8A" w:rsidRDefault="002439AD" w:rsidP="00634871">
    <w:pPr>
      <w:pStyle w:val="a7"/>
      <w:wordWrap w:val="0"/>
      <w:ind w:right="450"/>
      <w:jc w:val="right"/>
      <w:rPr>
        <w:rFonts w:ascii="黑体" w:eastAsia="黑体" w:hAnsi="黑体"/>
      </w:rPr>
    </w:pPr>
    <w:r>
      <w:rPr>
        <w:rFonts w:ascii="黑体" w:eastAsia="黑体" w:hAnsi="黑体" w:hint="eastAsia"/>
      </w:rPr>
      <w:t>案例申报表</w:t>
    </w:r>
    <w:r w:rsidRPr="006416D2">
      <w:rPr>
        <w:rFonts w:ascii="Arial" w:eastAsia="黑体" w:hAnsi="Arial" w:cs="Arial"/>
      </w:rPr>
      <w:t xml:space="preserve"> 2021</w:t>
    </w:r>
    <w:r>
      <w:rPr>
        <w:rFonts w:ascii="黑体" w:eastAsia="黑体" w:hAnsi="黑体" w:hint="eastAsia"/>
      </w:rPr>
      <w:tab/>
    </w:r>
    <w:r>
      <w:rPr>
        <w:rFonts w:ascii="黑体" w:eastAsia="黑体" w:hAnsi="黑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D996" w14:textId="77777777" w:rsidR="00F705D7" w:rsidRDefault="00F705D7" w:rsidP="00E45DE2">
      <w:r>
        <w:separator/>
      </w:r>
    </w:p>
  </w:footnote>
  <w:footnote w:type="continuationSeparator" w:id="0">
    <w:p w14:paraId="3EB90CE6" w14:textId="77777777" w:rsidR="00F705D7" w:rsidRDefault="00F705D7" w:rsidP="00E4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984"/>
    <w:multiLevelType w:val="multilevel"/>
    <w:tmpl w:val="00EC1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25292"/>
    <w:multiLevelType w:val="multilevel"/>
    <w:tmpl w:val="05E2529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9AB4B6A"/>
    <w:multiLevelType w:val="multilevel"/>
    <w:tmpl w:val="29AB4B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7742CB8"/>
    <w:multiLevelType w:val="hybridMultilevel"/>
    <w:tmpl w:val="7D30F9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8397F9B"/>
    <w:multiLevelType w:val="multilevel"/>
    <w:tmpl w:val="48397F9B"/>
    <w:lvl w:ilvl="0">
      <w:start w:val="1"/>
      <w:numFmt w:val="bullet"/>
      <w:lvlText w:val="ú"/>
      <w:lvlJc w:val="left"/>
      <w:pPr>
        <w:ind w:left="846" w:hanging="420"/>
      </w:pPr>
      <w:rPr>
        <w:rFonts w:ascii="Wingdings" w:hAnsi="Wingdings" w:cs="Symbol"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YgK1fBXNAWY5zcMlM7VX5khQ2p41rQ5QBOcPWtTJBCLbhD10aH5dMmhL481osEKoiBt2qoHywmqMcCr9dtLb9g==" w:salt="d1e5VjL09eRr2Ufpcv3hi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9D"/>
    <w:rsid w:val="0000091A"/>
    <w:rsid w:val="00002F93"/>
    <w:rsid w:val="0000634A"/>
    <w:rsid w:val="00007117"/>
    <w:rsid w:val="0001168F"/>
    <w:rsid w:val="00012105"/>
    <w:rsid w:val="000215D8"/>
    <w:rsid w:val="000430DA"/>
    <w:rsid w:val="00044EE4"/>
    <w:rsid w:val="00053E4E"/>
    <w:rsid w:val="000544FC"/>
    <w:rsid w:val="00055100"/>
    <w:rsid w:val="00056D4A"/>
    <w:rsid w:val="00075D4B"/>
    <w:rsid w:val="00092F33"/>
    <w:rsid w:val="00093110"/>
    <w:rsid w:val="000A418A"/>
    <w:rsid w:val="000A6EB1"/>
    <w:rsid w:val="000A7AAA"/>
    <w:rsid w:val="000B1F64"/>
    <w:rsid w:val="000B5290"/>
    <w:rsid w:val="000B6621"/>
    <w:rsid w:val="000C067C"/>
    <w:rsid w:val="000C5935"/>
    <w:rsid w:val="000C61E9"/>
    <w:rsid w:val="000D6364"/>
    <w:rsid w:val="000E077D"/>
    <w:rsid w:val="000E1672"/>
    <w:rsid w:val="000E22FA"/>
    <w:rsid w:val="000E303A"/>
    <w:rsid w:val="000E5C66"/>
    <w:rsid w:val="000F72A8"/>
    <w:rsid w:val="000F7F43"/>
    <w:rsid w:val="001007B9"/>
    <w:rsid w:val="00111356"/>
    <w:rsid w:val="00111FD5"/>
    <w:rsid w:val="00120A57"/>
    <w:rsid w:val="00123D22"/>
    <w:rsid w:val="00133911"/>
    <w:rsid w:val="001409CA"/>
    <w:rsid w:val="00142951"/>
    <w:rsid w:val="0014495D"/>
    <w:rsid w:val="001528B3"/>
    <w:rsid w:val="001530FC"/>
    <w:rsid w:val="00157088"/>
    <w:rsid w:val="00157123"/>
    <w:rsid w:val="001607A2"/>
    <w:rsid w:val="001617EE"/>
    <w:rsid w:val="0016584A"/>
    <w:rsid w:val="00173159"/>
    <w:rsid w:val="00180919"/>
    <w:rsid w:val="00184AA5"/>
    <w:rsid w:val="00185D70"/>
    <w:rsid w:val="00195B40"/>
    <w:rsid w:val="001D4C1F"/>
    <w:rsid w:val="001E069B"/>
    <w:rsid w:val="001E2F3F"/>
    <w:rsid w:val="001E5481"/>
    <w:rsid w:val="00210A85"/>
    <w:rsid w:val="0021338C"/>
    <w:rsid w:val="00214EDE"/>
    <w:rsid w:val="0022008D"/>
    <w:rsid w:val="00222F47"/>
    <w:rsid w:val="002250C2"/>
    <w:rsid w:val="00226A3F"/>
    <w:rsid w:val="00227DA4"/>
    <w:rsid w:val="00231A04"/>
    <w:rsid w:val="002342F7"/>
    <w:rsid w:val="002439AD"/>
    <w:rsid w:val="0025020E"/>
    <w:rsid w:val="00265E9F"/>
    <w:rsid w:val="0028207B"/>
    <w:rsid w:val="0028487F"/>
    <w:rsid w:val="00284BB5"/>
    <w:rsid w:val="0029020B"/>
    <w:rsid w:val="002940D5"/>
    <w:rsid w:val="002A1017"/>
    <w:rsid w:val="002A3B15"/>
    <w:rsid w:val="002A7BDC"/>
    <w:rsid w:val="002B103A"/>
    <w:rsid w:val="002B1900"/>
    <w:rsid w:val="002C1A9B"/>
    <w:rsid w:val="002C3671"/>
    <w:rsid w:val="002D2072"/>
    <w:rsid w:val="002E746B"/>
    <w:rsid w:val="002E78B9"/>
    <w:rsid w:val="002F0FED"/>
    <w:rsid w:val="0030129D"/>
    <w:rsid w:val="00306E4F"/>
    <w:rsid w:val="0031486B"/>
    <w:rsid w:val="00315F5B"/>
    <w:rsid w:val="003160D7"/>
    <w:rsid w:val="00316330"/>
    <w:rsid w:val="00321F39"/>
    <w:rsid w:val="00326662"/>
    <w:rsid w:val="00335CA5"/>
    <w:rsid w:val="00342277"/>
    <w:rsid w:val="00343253"/>
    <w:rsid w:val="003439C0"/>
    <w:rsid w:val="003456E3"/>
    <w:rsid w:val="003460BA"/>
    <w:rsid w:val="00352ABE"/>
    <w:rsid w:val="00365FAB"/>
    <w:rsid w:val="00370677"/>
    <w:rsid w:val="00375D07"/>
    <w:rsid w:val="00377410"/>
    <w:rsid w:val="003821DE"/>
    <w:rsid w:val="00382FE4"/>
    <w:rsid w:val="0038315E"/>
    <w:rsid w:val="0038316A"/>
    <w:rsid w:val="00386DFC"/>
    <w:rsid w:val="00395627"/>
    <w:rsid w:val="00397388"/>
    <w:rsid w:val="00397AAE"/>
    <w:rsid w:val="003A44AC"/>
    <w:rsid w:val="003A76D1"/>
    <w:rsid w:val="003B328A"/>
    <w:rsid w:val="003C6000"/>
    <w:rsid w:val="003D26FC"/>
    <w:rsid w:val="003D4121"/>
    <w:rsid w:val="003E03BB"/>
    <w:rsid w:val="003E3FDD"/>
    <w:rsid w:val="003E7273"/>
    <w:rsid w:val="003F3A73"/>
    <w:rsid w:val="003F47ED"/>
    <w:rsid w:val="00401F2A"/>
    <w:rsid w:val="00403901"/>
    <w:rsid w:val="00411E9E"/>
    <w:rsid w:val="00413557"/>
    <w:rsid w:val="00417E7D"/>
    <w:rsid w:val="00423B95"/>
    <w:rsid w:val="00434520"/>
    <w:rsid w:val="00447263"/>
    <w:rsid w:val="00450BD1"/>
    <w:rsid w:val="00452E0C"/>
    <w:rsid w:val="0045343A"/>
    <w:rsid w:val="004542A6"/>
    <w:rsid w:val="004648B6"/>
    <w:rsid w:val="00470BC4"/>
    <w:rsid w:val="00477A8E"/>
    <w:rsid w:val="004865A7"/>
    <w:rsid w:val="004909EA"/>
    <w:rsid w:val="00492802"/>
    <w:rsid w:val="004973B8"/>
    <w:rsid w:val="004C275E"/>
    <w:rsid w:val="004C6D9B"/>
    <w:rsid w:val="004D1792"/>
    <w:rsid w:val="004D22FE"/>
    <w:rsid w:val="004E0C55"/>
    <w:rsid w:val="004E336D"/>
    <w:rsid w:val="004E4CC2"/>
    <w:rsid w:val="004E6ECF"/>
    <w:rsid w:val="00503168"/>
    <w:rsid w:val="005037B1"/>
    <w:rsid w:val="00504F37"/>
    <w:rsid w:val="005130DD"/>
    <w:rsid w:val="0051463F"/>
    <w:rsid w:val="00523649"/>
    <w:rsid w:val="005236EF"/>
    <w:rsid w:val="00523C91"/>
    <w:rsid w:val="00530BD8"/>
    <w:rsid w:val="00531D46"/>
    <w:rsid w:val="00532603"/>
    <w:rsid w:val="00532E3C"/>
    <w:rsid w:val="00541B7E"/>
    <w:rsid w:val="0054439F"/>
    <w:rsid w:val="00552348"/>
    <w:rsid w:val="00562A49"/>
    <w:rsid w:val="00565018"/>
    <w:rsid w:val="00567293"/>
    <w:rsid w:val="00585BFD"/>
    <w:rsid w:val="00586429"/>
    <w:rsid w:val="00597F3C"/>
    <w:rsid w:val="005A116C"/>
    <w:rsid w:val="005A3F80"/>
    <w:rsid w:val="005B2E97"/>
    <w:rsid w:val="005B301F"/>
    <w:rsid w:val="005B7FDD"/>
    <w:rsid w:val="005C0573"/>
    <w:rsid w:val="005C0F3F"/>
    <w:rsid w:val="005C118B"/>
    <w:rsid w:val="005C20F0"/>
    <w:rsid w:val="005C7936"/>
    <w:rsid w:val="005C7BA3"/>
    <w:rsid w:val="005D3672"/>
    <w:rsid w:val="005E2178"/>
    <w:rsid w:val="00602642"/>
    <w:rsid w:val="00603E71"/>
    <w:rsid w:val="00612CB7"/>
    <w:rsid w:val="00615137"/>
    <w:rsid w:val="0062137A"/>
    <w:rsid w:val="00627A76"/>
    <w:rsid w:val="00627EFE"/>
    <w:rsid w:val="00633B09"/>
    <w:rsid w:val="00634871"/>
    <w:rsid w:val="00635D89"/>
    <w:rsid w:val="006412FC"/>
    <w:rsid w:val="006416D2"/>
    <w:rsid w:val="00652F34"/>
    <w:rsid w:val="00655000"/>
    <w:rsid w:val="00655019"/>
    <w:rsid w:val="00662D89"/>
    <w:rsid w:val="00676DCA"/>
    <w:rsid w:val="00691E2C"/>
    <w:rsid w:val="006941A1"/>
    <w:rsid w:val="00694938"/>
    <w:rsid w:val="006A02CD"/>
    <w:rsid w:val="006A3A13"/>
    <w:rsid w:val="006B2F28"/>
    <w:rsid w:val="006B7849"/>
    <w:rsid w:val="006C5F0A"/>
    <w:rsid w:val="006C6AA6"/>
    <w:rsid w:val="006C7008"/>
    <w:rsid w:val="006D1D95"/>
    <w:rsid w:val="006D726B"/>
    <w:rsid w:val="006E025D"/>
    <w:rsid w:val="006E3236"/>
    <w:rsid w:val="006F5B81"/>
    <w:rsid w:val="007015AE"/>
    <w:rsid w:val="00702D40"/>
    <w:rsid w:val="00711483"/>
    <w:rsid w:val="00714B73"/>
    <w:rsid w:val="0071541A"/>
    <w:rsid w:val="00725128"/>
    <w:rsid w:val="0073561E"/>
    <w:rsid w:val="00735A3C"/>
    <w:rsid w:val="00735EFD"/>
    <w:rsid w:val="0073741D"/>
    <w:rsid w:val="00746F3C"/>
    <w:rsid w:val="00751020"/>
    <w:rsid w:val="00774A26"/>
    <w:rsid w:val="00774B3F"/>
    <w:rsid w:val="00774CEF"/>
    <w:rsid w:val="00782B98"/>
    <w:rsid w:val="0078401F"/>
    <w:rsid w:val="00786786"/>
    <w:rsid w:val="0078782D"/>
    <w:rsid w:val="00791C62"/>
    <w:rsid w:val="00793256"/>
    <w:rsid w:val="007A5E60"/>
    <w:rsid w:val="007B0A39"/>
    <w:rsid w:val="007B6123"/>
    <w:rsid w:val="007D2CCD"/>
    <w:rsid w:val="007E2EE8"/>
    <w:rsid w:val="007F630B"/>
    <w:rsid w:val="007F672A"/>
    <w:rsid w:val="007F7342"/>
    <w:rsid w:val="00801490"/>
    <w:rsid w:val="0080187B"/>
    <w:rsid w:val="00811B3C"/>
    <w:rsid w:val="00815C45"/>
    <w:rsid w:val="00817AC7"/>
    <w:rsid w:val="00824224"/>
    <w:rsid w:val="008254F2"/>
    <w:rsid w:val="00825DC9"/>
    <w:rsid w:val="00830735"/>
    <w:rsid w:val="008317B0"/>
    <w:rsid w:val="0083232E"/>
    <w:rsid w:val="00833ADA"/>
    <w:rsid w:val="00833C83"/>
    <w:rsid w:val="00845133"/>
    <w:rsid w:val="00851D39"/>
    <w:rsid w:val="00864A27"/>
    <w:rsid w:val="00864B0A"/>
    <w:rsid w:val="008808BE"/>
    <w:rsid w:val="00882A62"/>
    <w:rsid w:val="00885216"/>
    <w:rsid w:val="00890323"/>
    <w:rsid w:val="00894692"/>
    <w:rsid w:val="00896F1D"/>
    <w:rsid w:val="008A5138"/>
    <w:rsid w:val="008B0282"/>
    <w:rsid w:val="008B0C96"/>
    <w:rsid w:val="008B1540"/>
    <w:rsid w:val="008C3A34"/>
    <w:rsid w:val="008E41F5"/>
    <w:rsid w:val="008F3754"/>
    <w:rsid w:val="008F419E"/>
    <w:rsid w:val="008F4A23"/>
    <w:rsid w:val="00902C71"/>
    <w:rsid w:val="00905951"/>
    <w:rsid w:val="00914F96"/>
    <w:rsid w:val="00916624"/>
    <w:rsid w:val="00916FD9"/>
    <w:rsid w:val="00941E72"/>
    <w:rsid w:val="00945F76"/>
    <w:rsid w:val="009530D7"/>
    <w:rsid w:val="0095665A"/>
    <w:rsid w:val="0096449A"/>
    <w:rsid w:val="009747C6"/>
    <w:rsid w:val="00976740"/>
    <w:rsid w:val="00976B7C"/>
    <w:rsid w:val="00990226"/>
    <w:rsid w:val="00996EB5"/>
    <w:rsid w:val="009A2344"/>
    <w:rsid w:val="009B18BD"/>
    <w:rsid w:val="009B18CF"/>
    <w:rsid w:val="009B45EC"/>
    <w:rsid w:val="009D3519"/>
    <w:rsid w:val="009F3EDF"/>
    <w:rsid w:val="00A04642"/>
    <w:rsid w:val="00A13024"/>
    <w:rsid w:val="00A17FB9"/>
    <w:rsid w:val="00A2463D"/>
    <w:rsid w:val="00A44FAD"/>
    <w:rsid w:val="00A568EE"/>
    <w:rsid w:val="00A75106"/>
    <w:rsid w:val="00A7515C"/>
    <w:rsid w:val="00A77466"/>
    <w:rsid w:val="00A8456E"/>
    <w:rsid w:val="00A845B5"/>
    <w:rsid w:val="00A86FA2"/>
    <w:rsid w:val="00AC012A"/>
    <w:rsid w:val="00AC2D12"/>
    <w:rsid w:val="00AD1A4F"/>
    <w:rsid w:val="00AE2ACD"/>
    <w:rsid w:val="00AE5B90"/>
    <w:rsid w:val="00AF189E"/>
    <w:rsid w:val="00AF349D"/>
    <w:rsid w:val="00AF6302"/>
    <w:rsid w:val="00B07B41"/>
    <w:rsid w:val="00B21500"/>
    <w:rsid w:val="00B21DCA"/>
    <w:rsid w:val="00B229E7"/>
    <w:rsid w:val="00B26B45"/>
    <w:rsid w:val="00B3649C"/>
    <w:rsid w:val="00B41EB6"/>
    <w:rsid w:val="00B47262"/>
    <w:rsid w:val="00B47293"/>
    <w:rsid w:val="00B5118F"/>
    <w:rsid w:val="00B550ED"/>
    <w:rsid w:val="00B56E9E"/>
    <w:rsid w:val="00B60913"/>
    <w:rsid w:val="00B619E0"/>
    <w:rsid w:val="00B621EB"/>
    <w:rsid w:val="00B810CD"/>
    <w:rsid w:val="00B908F4"/>
    <w:rsid w:val="00BA1687"/>
    <w:rsid w:val="00BA1DA3"/>
    <w:rsid w:val="00BA3121"/>
    <w:rsid w:val="00BB2739"/>
    <w:rsid w:val="00BC3288"/>
    <w:rsid w:val="00BC4A96"/>
    <w:rsid w:val="00BC52E8"/>
    <w:rsid w:val="00BC622F"/>
    <w:rsid w:val="00BD024C"/>
    <w:rsid w:val="00BE2E6D"/>
    <w:rsid w:val="00BE3AC7"/>
    <w:rsid w:val="00BE5EA3"/>
    <w:rsid w:val="00C00E7E"/>
    <w:rsid w:val="00C128E8"/>
    <w:rsid w:val="00C22952"/>
    <w:rsid w:val="00C233A4"/>
    <w:rsid w:val="00C3276E"/>
    <w:rsid w:val="00C44ADF"/>
    <w:rsid w:val="00C72331"/>
    <w:rsid w:val="00C73CB5"/>
    <w:rsid w:val="00C80B2F"/>
    <w:rsid w:val="00C84553"/>
    <w:rsid w:val="00C851D2"/>
    <w:rsid w:val="00C86AC8"/>
    <w:rsid w:val="00C9620F"/>
    <w:rsid w:val="00CA7034"/>
    <w:rsid w:val="00CB153F"/>
    <w:rsid w:val="00CB2254"/>
    <w:rsid w:val="00CC0154"/>
    <w:rsid w:val="00CC3D08"/>
    <w:rsid w:val="00CC50E2"/>
    <w:rsid w:val="00CE07FF"/>
    <w:rsid w:val="00CF2326"/>
    <w:rsid w:val="00CF3946"/>
    <w:rsid w:val="00D01EFC"/>
    <w:rsid w:val="00D03425"/>
    <w:rsid w:val="00D05EE4"/>
    <w:rsid w:val="00D1084F"/>
    <w:rsid w:val="00D14776"/>
    <w:rsid w:val="00D259D2"/>
    <w:rsid w:val="00D25A23"/>
    <w:rsid w:val="00D26752"/>
    <w:rsid w:val="00D30C07"/>
    <w:rsid w:val="00D32812"/>
    <w:rsid w:val="00D33856"/>
    <w:rsid w:val="00D34085"/>
    <w:rsid w:val="00D36612"/>
    <w:rsid w:val="00D405B3"/>
    <w:rsid w:val="00D415A7"/>
    <w:rsid w:val="00D42DA7"/>
    <w:rsid w:val="00D47F8A"/>
    <w:rsid w:val="00D60E79"/>
    <w:rsid w:val="00D66589"/>
    <w:rsid w:val="00D72461"/>
    <w:rsid w:val="00D76601"/>
    <w:rsid w:val="00D83D99"/>
    <w:rsid w:val="00D92B01"/>
    <w:rsid w:val="00D96526"/>
    <w:rsid w:val="00D97CF0"/>
    <w:rsid w:val="00DA0286"/>
    <w:rsid w:val="00DA1BEB"/>
    <w:rsid w:val="00DA4A10"/>
    <w:rsid w:val="00DB3137"/>
    <w:rsid w:val="00DB3D37"/>
    <w:rsid w:val="00DB5E1C"/>
    <w:rsid w:val="00DC3BB0"/>
    <w:rsid w:val="00DC48B2"/>
    <w:rsid w:val="00DC5910"/>
    <w:rsid w:val="00DC708D"/>
    <w:rsid w:val="00DE6FE9"/>
    <w:rsid w:val="00E01FC9"/>
    <w:rsid w:val="00E14F1E"/>
    <w:rsid w:val="00E20B62"/>
    <w:rsid w:val="00E2348C"/>
    <w:rsid w:val="00E23F38"/>
    <w:rsid w:val="00E33071"/>
    <w:rsid w:val="00E42186"/>
    <w:rsid w:val="00E45DE2"/>
    <w:rsid w:val="00E45E3A"/>
    <w:rsid w:val="00E5190F"/>
    <w:rsid w:val="00E53A84"/>
    <w:rsid w:val="00E70772"/>
    <w:rsid w:val="00E70BD1"/>
    <w:rsid w:val="00E76DDC"/>
    <w:rsid w:val="00E80AE0"/>
    <w:rsid w:val="00E912B9"/>
    <w:rsid w:val="00E96585"/>
    <w:rsid w:val="00EA03A8"/>
    <w:rsid w:val="00EA1066"/>
    <w:rsid w:val="00EA2F6D"/>
    <w:rsid w:val="00EA3AD8"/>
    <w:rsid w:val="00EB3A7D"/>
    <w:rsid w:val="00ED016D"/>
    <w:rsid w:val="00ED029E"/>
    <w:rsid w:val="00ED16B1"/>
    <w:rsid w:val="00ED629F"/>
    <w:rsid w:val="00ED7128"/>
    <w:rsid w:val="00EE0860"/>
    <w:rsid w:val="00EE1351"/>
    <w:rsid w:val="00EF1CD2"/>
    <w:rsid w:val="00EF1D81"/>
    <w:rsid w:val="00EF23C7"/>
    <w:rsid w:val="00F04075"/>
    <w:rsid w:val="00F07124"/>
    <w:rsid w:val="00F21ED8"/>
    <w:rsid w:val="00F3080B"/>
    <w:rsid w:val="00F36C3D"/>
    <w:rsid w:val="00F50C4A"/>
    <w:rsid w:val="00F5334C"/>
    <w:rsid w:val="00F61605"/>
    <w:rsid w:val="00F64FB6"/>
    <w:rsid w:val="00F705D7"/>
    <w:rsid w:val="00F7206B"/>
    <w:rsid w:val="00F72726"/>
    <w:rsid w:val="00F72C84"/>
    <w:rsid w:val="00F776F5"/>
    <w:rsid w:val="00F82E17"/>
    <w:rsid w:val="00F94641"/>
    <w:rsid w:val="00FA109D"/>
    <w:rsid w:val="00FA79B9"/>
    <w:rsid w:val="00FB0692"/>
    <w:rsid w:val="00FD25A7"/>
    <w:rsid w:val="00FE01D5"/>
    <w:rsid w:val="00FE1E14"/>
    <w:rsid w:val="00FF10F7"/>
    <w:rsid w:val="00FF128E"/>
    <w:rsid w:val="00FF15E6"/>
    <w:rsid w:val="21050A7F"/>
    <w:rsid w:val="254F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ABC991"/>
  <w15:docId w15:val="{4F8916C6-00D7-41C5-9C66-455D0EB3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rFonts w:ascii="宋体" w:eastAsia="宋体"/>
      <w:sz w:val="18"/>
      <w:szCs w:val="18"/>
    </w:rPr>
  </w:style>
  <w:style w:type="paragraph" w:styleId="a7">
    <w:name w:val="footer"/>
    <w:basedOn w:val="a"/>
    <w:link w:val="a8"/>
    <w:uiPriority w:val="99"/>
    <w:unhideWhenUsed/>
    <w:qFormat/>
    <w:pPr>
      <w:tabs>
        <w:tab w:val="center" w:pos="4513"/>
        <w:tab w:val="right" w:pos="902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513"/>
        <w:tab w:val="right" w:pos="902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Times New Roman" w:eastAsia="Times New Roman" w:hAnsi="Times New Roman" w:cs="Times New Roman"/>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semiHidden/>
    <w:unhideWhenUsed/>
    <w:qFormat/>
  </w:style>
  <w:style w:type="character" w:styleId="af0">
    <w:name w:val="annotation reference"/>
    <w:basedOn w:val="a0"/>
    <w:uiPriority w:val="99"/>
    <w:semiHidden/>
    <w:unhideWhenUsed/>
    <w:qFormat/>
    <w:rPr>
      <w:sz w:val="21"/>
      <w:szCs w:val="21"/>
    </w:rPr>
  </w:style>
  <w:style w:type="paragraph" w:styleId="af1">
    <w:name w:val="No Spacing"/>
    <w:link w:val="af2"/>
    <w:uiPriority w:val="1"/>
    <w:qFormat/>
    <w:rPr>
      <w:sz w:val="22"/>
      <w:szCs w:val="22"/>
    </w:rPr>
  </w:style>
  <w:style w:type="character" w:customStyle="1" w:styleId="af2">
    <w:name w:val="无间隔 字符"/>
    <w:basedOn w:val="a0"/>
    <w:link w:val="af1"/>
    <w:uiPriority w:val="1"/>
    <w:qFormat/>
    <w:rPr>
      <w:kern w:val="0"/>
      <w:sz w:val="22"/>
      <w:szCs w:val="22"/>
      <w:lang w:val="en-US"/>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f3">
    <w:name w:val="List Paragraph"/>
    <w:basedOn w:val="a"/>
    <w:uiPriority w:val="34"/>
    <w:qFormat/>
    <w:pPr>
      <w:ind w:firstLineChars="200" w:firstLine="420"/>
    </w:pPr>
  </w:style>
  <w:style w:type="character" w:customStyle="1" w:styleId="11">
    <w:name w:val="不明显参考1"/>
    <w:basedOn w:val="a0"/>
    <w:uiPriority w:val="31"/>
    <w:qFormat/>
    <w:rPr>
      <w:smallCaps/>
      <w:color w:val="595959" w:themeColor="text1" w:themeTint="A6"/>
    </w:rPr>
  </w:style>
  <w:style w:type="character" w:customStyle="1" w:styleId="a6">
    <w:name w:val="批注框文本 字符"/>
    <w:basedOn w:val="a0"/>
    <w:link w:val="a5"/>
    <w:uiPriority w:val="99"/>
    <w:semiHidden/>
    <w:qFormat/>
    <w:rPr>
      <w:rFonts w:ascii="宋体" w:eastAsia="宋体"/>
      <w:sz w:val="18"/>
      <w:szCs w:val="18"/>
    </w:rPr>
  </w:style>
  <w:style w:type="character" w:styleId="af4">
    <w:name w:val="Subtle Reference"/>
    <w:basedOn w:val="a0"/>
    <w:uiPriority w:val="31"/>
    <w:qFormat/>
    <w:rsid w:val="00E2348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申报表2021</PublishDate>
  <Abstract/>
  <CompanyAddress>WHITRAP</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3F841A-1A55-EC46-8F0F-E0EB7C6A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xxxx申请表</vt:lpstr>
    </vt:vector>
  </TitlesOfParts>
  <Company>联合国教科文组织亚太地区世界遗产培训与研究中心</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xxxx申请表</dc:title>
  <dc:creator>联合国教科文组织亚太地区世界遗产培训与研究中心 | WHITRAP</dc:creator>
  <cp:lastModifiedBy>Le0938</cp:lastModifiedBy>
  <cp:revision>40</cp:revision>
  <cp:lastPrinted>2021-05-14T03:35:00Z</cp:lastPrinted>
  <dcterms:created xsi:type="dcterms:W3CDTF">2021-05-14T03:35:00Z</dcterms:created>
  <dcterms:modified xsi:type="dcterms:W3CDTF">2021-05-31T02:24:00Z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108BE4A040FF4888A81F7C52729ADDFC</vt:lpwstr>
  </property>
</Properties>
</file>