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82867" w14:textId="77777777" w:rsidR="005E66C9" w:rsidRPr="005E66C9" w:rsidRDefault="005E66C9" w:rsidP="00C91144">
      <w:pPr>
        <w:pStyle w:val="paragraph"/>
        <w:spacing w:before="0" w:beforeAutospacing="0" w:after="0" w:afterAutospacing="0" w:line="276" w:lineRule="auto"/>
        <w:jc w:val="both"/>
        <w:rPr>
          <w:rFonts w:ascii="Arial" w:eastAsia="SimSun" w:hAnsi="Arial" w:cs="Arial"/>
          <w:b/>
          <w:bCs/>
          <w:sz w:val="22"/>
          <w:szCs w:val="22"/>
          <w:lang w:val="en-GB"/>
        </w:rPr>
      </w:pPr>
      <w:bookmarkStart w:id="0" w:name="_Hlk177213034"/>
    </w:p>
    <w:p w14:paraId="25F1E1F5" w14:textId="5B74FD0D" w:rsidR="00760F39" w:rsidRPr="00C91144" w:rsidRDefault="00260621" w:rsidP="00C91144">
      <w:pPr>
        <w:pStyle w:val="paragraph"/>
        <w:spacing w:before="0" w:beforeAutospacing="0" w:after="0" w:afterAutospacing="0" w:line="276" w:lineRule="auto"/>
        <w:jc w:val="both"/>
        <w:rPr>
          <w:rFonts w:ascii="Arial" w:eastAsia="SimSun" w:hAnsi="Arial" w:cs="Arial"/>
          <w:b/>
          <w:bCs/>
          <w:sz w:val="36"/>
          <w:szCs w:val="36"/>
          <w:lang w:val="en-GB"/>
        </w:rPr>
      </w:pPr>
      <w:r w:rsidRPr="00C91144">
        <w:rPr>
          <w:rFonts w:ascii="Arial" w:eastAsia="SimSun" w:hAnsi="Arial" w:cs="Arial"/>
          <w:b/>
          <w:bCs/>
          <w:sz w:val="36"/>
          <w:szCs w:val="36"/>
          <w:lang w:val="en-GB"/>
        </w:rPr>
        <w:t>2</w:t>
      </w:r>
      <w:r w:rsidRPr="00C91144">
        <w:rPr>
          <w:rFonts w:ascii="Arial" w:eastAsia="SimSun" w:hAnsi="Arial" w:cs="Arial"/>
          <w:b/>
          <w:bCs/>
          <w:sz w:val="36"/>
          <w:szCs w:val="36"/>
          <w:vertAlign w:val="superscript"/>
          <w:lang w:val="en-GB"/>
        </w:rPr>
        <w:t>nd</w:t>
      </w:r>
      <w:r w:rsidRPr="00C91144">
        <w:rPr>
          <w:rFonts w:ascii="Arial" w:eastAsia="SimSun" w:hAnsi="Arial" w:cs="Arial"/>
          <w:b/>
          <w:bCs/>
          <w:sz w:val="36"/>
          <w:szCs w:val="36"/>
          <w:lang w:val="en-GB"/>
        </w:rPr>
        <w:t xml:space="preserve"> </w:t>
      </w:r>
      <w:r w:rsidR="005E66C9" w:rsidRPr="00C91144">
        <w:rPr>
          <w:rFonts w:ascii="Arial" w:eastAsia="SimSun" w:hAnsi="Arial" w:cs="Arial"/>
          <w:b/>
          <w:bCs/>
          <w:sz w:val="36"/>
          <w:szCs w:val="36"/>
          <w:lang w:val="en-GB"/>
        </w:rPr>
        <w:t xml:space="preserve">Call </w:t>
      </w:r>
      <w:r w:rsidR="005E66C9">
        <w:rPr>
          <w:rFonts w:ascii="Arial" w:eastAsia="SimSun" w:hAnsi="Arial" w:cs="Arial"/>
          <w:b/>
          <w:bCs/>
          <w:sz w:val="36"/>
          <w:szCs w:val="36"/>
          <w:lang w:val="en-GB"/>
        </w:rPr>
        <w:t>f</w:t>
      </w:r>
      <w:r w:rsidR="005E66C9" w:rsidRPr="00C91144">
        <w:rPr>
          <w:rFonts w:ascii="Arial" w:eastAsia="SimSun" w:hAnsi="Arial" w:cs="Arial"/>
          <w:b/>
          <w:bCs/>
          <w:sz w:val="36"/>
          <w:szCs w:val="36"/>
          <w:lang w:val="en-GB"/>
        </w:rPr>
        <w:t xml:space="preserve">or </w:t>
      </w:r>
      <w:r w:rsidR="005E66C9">
        <w:rPr>
          <w:rFonts w:ascii="Arial" w:eastAsia="SimSun" w:hAnsi="Arial" w:cs="Arial"/>
          <w:b/>
          <w:bCs/>
          <w:sz w:val="36"/>
          <w:szCs w:val="36"/>
          <w:lang w:val="en-GB"/>
        </w:rPr>
        <w:t xml:space="preserve">Abstracts </w:t>
      </w:r>
      <w:r w:rsidR="00C91144">
        <w:rPr>
          <w:rFonts w:ascii="Arial" w:eastAsia="SimSun" w:hAnsi="Arial" w:cs="Arial"/>
          <w:b/>
          <w:bCs/>
          <w:sz w:val="36"/>
          <w:szCs w:val="36"/>
          <w:lang w:val="en-GB"/>
        </w:rPr>
        <w:t>N</w:t>
      </w:r>
      <w:r w:rsidRPr="00C91144">
        <w:rPr>
          <w:rFonts w:ascii="Arial" w:eastAsia="SimSun" w:hAnsi="Arial" w:cs="Arial"/>
          <w:b/>
          <w:bCs/>
          <w:sz w:val="36"/>
          <w:szCs w:val="36"/>
          <w:lang w:val="en-GB"/>
        </w:rPr>
        <w:t xml:space="preserve">ew </w:t>
      </w:r>
      <w:r w:rsidR="005F78E4" w:rsidRPr="00C91144">
        <w:rPr>
          <w:rFonts w:ascii="Arial" w:eastAsia="SimSun" w:hAnsi="Arial" w:cs="Arial"/>
          <w:b/>
          <w:bCs/>
          <w:sz w:val="36"/>
          <w:szCs w:val="36"/>
          <w:lang w:val="en-GB"/>
        </w:rPr>
        <w:t xml:space="preserve">deadline </w:t>
      </w:r>
      <w:r w:rsidRPr="00C91144">
        <w:rPr>
          <w:rFonts w:ascii="Arial" w:eastAsia="SimSun" w:hAnsi="Arial" w:cs="Arial"/>
          <w:b/>
          <w:bCs/>
          <w:sz w:val="36"/>
          <w:szCs w:val="36"/>
          <w:lang w:val="en-GB"/>
        </w:rPr>
        <w:t xml:space="preserve">3 January </w:t>
      </w:r>
      <w:r w:rsidR="005F78E4" w:rsidRPr="00C91144">
        <w:rPr>
          <w:rFonts w:ascii="Arial" w:eastAsia="SimSun" w:hAnsi="Arial" w:cs="Arial"/>
          <w:b/>
          <w:bCs/>
          <w:sz w:val="36"/>
          <w:szCs w:val="36"/>
          <w:lang w:val="en-GB"/>
        </w:rPr>
        <w:t>2025</w:t>
      </w:r>
    </w:p>
    <w:bookmarkEnd w:id="0"/>
    <w:p w14:paraId="6062B961" w14:textId="77777777" w:rsidR="00CA2683" w:rsidRPr="00C91144" w:rsidRDefault="00CA2683" w:rsidP="00C91144">
      <w:pPr>
        <w:pStyle w:val="paragraph"/>
        <w:spacing w:before="0" w:beforeAutospacing="0" w:after="0" w:afterAutospacing="0" w:line="276" w:lineRule="auto"/>
        <w:jc w:val="both"/>
        <w:rPr>
          <w:rFonts w:ascii="Arial" w:eastAsia="SimSun" w:hAnsi="Arial" w:cs="Arial"/>
          <w:b/>
          <w:bCs/>
          <w:lang w:val="en-US" w:eastAsia="zh-CN"/>
        </w:rPr>
      </w:pPr>
    </w:p>
    <w:p w14:paraId="75A00922" w14:textId="6FB41813" w:rsidR="003861A1" w:rsidRPr="00C91144" w:rsidRDefault="00260621" w:rsidP="00C91144">
      <w:pPr>
        <w:pStyle w:val="paragraph"/>
        <w:spacing w:before="0" w:beforeAutospacing="0" w:after="0" w:afterAutospacing="0" w:line="276" w:lineRule="auto"/>
        <w:jc w:val="both"/>
        <w:rPr>
          <w:rFonts w:ascii="Arial" w:eastAsia="SimSun" w:hAnsi="Arial" w:cs="Arial"/>
          <w:b/>
          <w:bCs/>
          <w:sz w:val="36"/>
          <w:szCs w:val="36"/>
          <w:lang w:val="en-GB"/>
        </w:rPr>
      </w:pPr>
      <w:r w:rsidRPr="00C91144">
        <w:rPr>
          <w:rFonts w:ascii="Arial" w:eastAsia="SimSun" w:hAnsi="Arial" w:cs="Arial"/>
          <w:b/>
          <w:bCs/>
          <w:sz w:val="36"/>
          <w:szCs w:val="36"/>
          <w:lang w:val="en-US"/>
        </w:rPr>
        <w:t xml:space="preserve">International Conference on </w:t>
      </w:r>
      <w:r w:rsidR="00C91144">
        <w:rPr>
          <w:rFonts w:ascii="Arial" w:eastAsia="SimSun" w:hAnsi="Arial" w:cs="Arial"/>
          <w:b/>
          <w:bCs/>
          <w:sz w:val="36"/>
          <w:szCs w:val="36"/>
          <w:lang w:val="en-US"/>
        </w:rPr>
        <w:t>“</w:t>
      </w:r>
      <w:r w:rsidR="00C91144" w:rsidRPr="00C91144">
        <w:rPr>
          <w:rFonts w:ascii="Arial" w:eastAsia="SimSun" w:hAnsi="Arial" w:cs="Arial"/>
          <w:b/>
          <w:bCs/>
          <w:sz w:val="36"/>
          <w:szCs w:val="36"/>
          <w:lang w:val="en-GB"/>
        </w:rPr>
        <w:t xml:space="preserve">Reshaping Heritage Conservation </w:t>
      </w:r>
      <w:proofErr w:type="gramStart"/>
      <w:r w:rsidR="00C91144" w:rsidRPr="00C91144">
        <w:rPr>
          <w:rFonts w:ascii="Arial" w:eastAsia="SimSun" w:hAnsi="Arial" w:cs="Arial"/>
          <w:b/>
          <w:bCs/>
          <w:sz w:val="36"/>
          <w:szCs w:val="36"/>
          <w:lang w:val="en-GB"/>
        </w:rPr>
        <w:t>In</w:t>
      </w:r>
      <w:proofErr w:type="gramEnd"/>
      <w:r w:rsidR="00C91144" w:rsidRPr="00C91144">
        <w:rPr>
          <w:rFonts w:ascii="Arial" w:eastAsia="SimSun" w:hAnsi="Arial" w:cs="Arial"/>
          <w:b/>
          <w:bCs/>
          <w:sz w:val="36"/>
          <w:szCs w:val="36"/>
          <w:lang w:val="en-GB"/>
        </w:rPr>
        <w:t xml:space="preserve"> Higher Education: What, How, For Whom?</w:t>
      </w:r>
      <w:r w:rsidR="00C91144">
        <w:rPr>
          <w:rFonts w:ascii="Arial" w:eastAsia="SimSun" w:hAnsi="Arial" w:cs="Arial"/>
          <w:b/>
          <w:bCs/>
          <w:sz w:val="36"/>
          <w:szCs w:val="36"/>
          <w:lang w:val="en-GB"/>
        </w:rPr>
        <w:t>”</w:t>
      </w:r>
      <w:r w:rsidR="00C91144" w:rsidRPr="00C91144">
        <w:rPr>
          <w:rFonts w:ascii="Arial" w:eastAsia="SimSun" w:hAnsi="Arial" w:cs="Arial"/>
          <w:b/>
          <w:bCs/>
          <w:sz w:val="36"/>
          <w:szCs w:val="36"/>
          <w:lang w:val="en-GB"/>
        </w:rPr>
        <w:t xml:space="preserve"> </w:t>
      </w:r>
    </w:p>
    <w:p w14:paraId="41EBD842" w14:textId="2A6B2BA9" w:rsidR="00CA2683" w:rsidRPr="00260621" w:rsidRDefault="005F78E4" w:rsidP="00C91144">
      <w:pPr>
        <w:pStyle w:val="paragraph"/>
        <w:spacing w:before="0" w:beforeAutospacing="0" w:after="0" w:afterAutospacing="0" w:line="276" w:lineRule="auto"/>
        <w:jc w:val="both"/>
        <w:rPr>
          <w:rFonts w:ascii="Arial" w:eastAsia="SimSun" w:hAnsi="Arial" w:cs="Arial"/>
          <w:lang w:val="en-GB"/>
        </w:rPr>
      </w:pPr>
      <w:r w:rsidRPr="00C91144">
        <w:rPr>
          <w:rFonts w:ascii="Arial" w:eastAsia="SimSun" w:hAnsi="Arial" w:cs="Arial"/>
          <w:lang w:val="en-GB"/>
        </w:rPr>
        <w:t>Experiences, concepts and trends in the field of education on urban-rural heritage conservation.</w:t>
      </w:r>
      <w:bookmarkStart w:id="1" w:name="_Hlk178167387"/>
    </w:p>
    <w:p w14:paraId="0EA26D74" w14:textId="77777777" w:rsidR="005F78E4" w:rsidRPr="00260621" w:rsidRDefault="005F78E4" w:rsidP="00C91144">
      <w:pPr>
        <w:pStyle w:val="paragraph"/>
        <w:spacing w:before="0" w:beforeAutospacing="0" w:after="0" w:afterAutospacing="0" w:line="276" w:lineRule="auto"/>
        <w:jc w:val="both"/>
        <w:rPr>
          <w:rFonts w:ascii="Arial" w:eastAsia="SimSun" w:hAnsi="Arial" w:cs="Arial"/>
          <w:lang w:val="en-GB" w:eastAsia="zh-CN"/>
        </w:rPr>
      </w:pPr>
    </w:p>
    <w:bookmarkEnd w:id="1"/>
    <w:p w14:paraId="5696F918" w14:textId="02974873" w:rsidR="003861A1" w:rsidRPr="00067BF8" w:rsidRDefault="00917EC2" w:rsidP="00C91144">
      <w:pPr>
        <w:pStyle w:val="paragraph"/>
        <w:spacing w:before="0" w:beforeAutospacing="0" w:after="0" w:afterAutospacing="0" w:line="276" w:lineRule="auto"/>
        <w:jc w:val="both"/>
        <w:rPr>
          <w:rFonts w:ascii="Arial" w:eastAsia="SimSun" w:hAnsi="Arial" w:cs="Arial"/>
          <w:lang w:val="en-GB"/>
        </w:rPr>
      </w:pPr>
      <w:r>
        <w:rPr>
          <w:rFonts w:ascii="Arial" w:eastAsia="SimSun" w:hAnsi="Arial" w:cs="Arial"/>
          <w:b/>
          <w:bCs/>
          <w:lang w:val="en-GB"/>
        </w:rPr>
        <w:t xml:space="preserve">The </w:t>
      </w:r>
      <w:r w:rsidR="003861A1" w:rsidRPr="00067BF8">
        <w:rPr>
          <w:rFonts w:ascii="Arial" w:eastAsia="SimSun" w:hAnsi="Arial" w:cs="Arial"/>
          <w:b/>
          <w:bCs/>
          <w:lang w:val="en-GB"/>
        </w:rPr>
        <w:t>International Network for Urban</w:t>
      </w:r>
      <w:r w:rsidR="00E83106" w:rsidRPr="00067BF8">
        <w:rPr>
          <w:rFonts w:ascii="Arial" w:eastAsia="SimSun" w:hAnsi="Arial" w:cs="Arial"/>
          <w:b/>
          <w:bCs/>
          <w:lang w:val="en-GB"/>
        </w:rPr>
        <w:t>-</w:t>
      </w:r>
      <w:r w:rsidR="00E83106" w:rsidRPr="00067BF8">
        <w:rPr>
          <w:rFonts w:ascii="Arial" w:eastAsia="SimSun" w:hAnsi="Arial" w:cs="Arial" w:hint="eastAsia"/>
          <w:b/>
          <w:bCs/>
          <w:lang w:val="en-GB" w:eastAsia="zh-CN"/>
        </w:rPr>
        <w:t>rural</w:t>
      </w:r>
      <w:r w:rsidR="003861A1" w:rsidRPr="00067BF8">
        <w:rPr>
          <w:rFonts w:ascii="Arial" w:eastAsia="SimSun" w:hAnsi="Arial" w:cs="Arial"/>
          <w:b/>
          <w:bCs/>
          <w:lang w:val="en-GB"/>
        </w:rPr>
        <w:t xml:space="preserve"> Heritage Conservation in Higher Education Institutions (UHC-HEI)</w:t>
      </w:r>
      <w:r w:rsidR="006B2AA0" w:rsidRPr="00067BF8">
        <w:rPr>
          <w:rFonts w:ascii="Arial" w:eastAsia="SimSun" w:hAnsi="Arial" w:cs="Arial"/>
          <w:b/>
          <w:bCs/>
          <w:lang w:val="en-GB"/>
        </w:rPr>
        <w:t xml:space="preserve"> 1</w:t>
      </w:r>
      <w:r w:rsidR="006B2AA0" w:rsidRPr="00067BF8">
        <w:rPr>
          <w:rFonts w:ascii="Arial" w:eastAsia="SimSun" w:hAnsi="Arial" w:cs="Arial"/>
          <w:b/>
          <w:bCs/>
          <w:vertAlign w:val="superscript"/>
          <w:lang w:val="en-GB"/>
        </w:rPr>
        <w:t>st</w:t>
      </w:r>
      <w:r w:rsidR="006B2AA0" w:rsidRPr="00067BF8">
        <w:rPr>
          <w:rFonts w:ascii="Arial" w:eastAsia="SimSun" w:hAnsi="Arial" w:cs="Arial"/>
          <w:b/>
          <w:bCs/>
          <w:lang w:val="en-GB"/>
        </w:rPr>
        <w:t xml:space="preserve"> International Conference </w:t>
      </w:r>
      <w:r w:rsidR="00C66713" w:rsidRPr="00067BF8">
        <w:rPr>
          <w:rFonts w:ascii="Arial" w:eastAsia="SimSun" w:hAnsi="Arial" w:cs="Arial"/>
          <w:b/>
          <w:bCs/>
          <w:lang w:val="en-GB"/>
        </w:rPr>
        <w:t>and related activities</w:t>
      </w:r>
      <w:r w:rsidR="00260621">
        <w:rPr>
          <w:rFonts w:ascii="Arial" w:eastAsia="SimSun" w:hAnsi="Arial" w:cs="Arial"/>
          <w:b/>
          <w:bCs/>
          <w:lang w:val="en-GB"/>
        </w:rPr>
        <w:t>, Shanghai</w:t>
      </w:r>
      <w:r w:rsidR="003A4132">
        <w:rPr>
          <w:rFonts w:ascii="Arial" w:eastAsia="SimSun" w:hAnsi="Arial" w:cs="Arial"/>
          <w:b/>
          <w:bCs/>
          <w:lang w:val="en-GB"/>
        </w:rPr>
        <w:t>, China</w:t>
      </w:r>
      <w:r w:rsidR="00260621">
        <w:rPr>
          <w:rFonts w:ascii="Arial" w:eastAsia="SimSun" w:hAnsi="Arial" w:cs="Arial"/>
          <w:b/>
          <w:bCs/>
          <w:lang w:val="en-GB"/>
        </w:rPr>
        <w:t xml:space="preserve"> 25-26 October 2025</w:t>
      </w:r>
    </w:p>
    <w:p w14:paraId="0359A9BF" w14:textId="77777777" w:rsidR="00C91144" w:rsidRPr="00067BF8" w:rsidRDefault="00C91144" w:rsidP="00C91144">
      <w:pPr>
        <w:pStyle w:val="paragraph"/>
        <w:spacing w:before="0" w:beforeAutospacing="0" w:after="0" w:afterAutospacing="0" w:line="276" w:lineRule="auto"/>
        <w:jc w:val="both"/>
        <w:rPr>
          <w:rFonts w:ascii="Arial" w:eastAsia="SimSun" w:hAnsi="Arial" w:cs="Arial"/>
          <w:sz w:val="22"/>
          <w:szCs w:val="22"/>
          <w:lang w:val="en-GB"/>
        </w:rPr>
      </w:pPr>
    </w:p>
    <w:p w14:paraId="75C111C8" w14:textId="77777777" w:rsidR="00917EC2" w:rsidRPr="00807D7F" w:rsidRDefault="00917EC2" w:rsidP="00917EC2">
      <w:pPr>
        <w:pStyle w:val="paragraph"/>
        <w:spacing w:before="0" w:beforeAutospacing="0" w:after="120" w:afterAutospacing="0"/>
        <w:jc w:val="both"/>
        <w:rPr>
          <w:rFonts w:ascii="Arial" w:eastAsia="SimSun" w:hAnsi="Arial" w:cs="Arial"/>
          <w:b/>
          <w:bCs/>
          <w:sz w:val="36"/>
          <w:szCs w:val="36"/>
          <w:lang w:val="en-GB"/>
        </w:rPr>
      </w:pPr>
      <w:r w:rsidRPr="00807D7F">
        <w:rPr>
          <w:rFonts w:ascii="Arial" w:eastAsia="SimSun" w:hAnsi="Arial" w:cs="Arial"/>
          <w:b/>
          <w:bCs/>
          <w:sz w:val="36"/>
          <w:szCs w:val="36"/>
          <w:lang w:val="en-GB"/>
        </w:rPr>
        <w:t>Call for Abstracts Template</w:t>
      </w:r>
    </w:p>
    <w:p w14:paraId="0AD42843" w14:textId="77777777" w:rsidR="00917EC2" w:rsidRPr="00D20238" w:rsidRDefault="00917EC2" w:rsidP="00917EC2">
      <w:pPr>
        <w:pStyle w:val="paragraph"/>
        <w:spacing w:before="0" w:beforeAutospacing="0" w:after="120" w:afterAutospacing="0"/>
        <w:jc w:val="both"/>
        <w:rPr>
          <w:rFonts w:ascii="Arial" w:eastAsia="Times New Roman" w:hAnsi="Arial" w:cs="Arial"/>
          <w:noProof/>
          <w:sz w:val="20"/>
          <w:szCs w:val="20"/>
          <w:lang w:val="en-GB" w:eastAsia="zh-CN"/>
        </w:rPr>
      </w:pPr>
      <w:r w:rsidRPr="00D20238">
        <w:rPr>
          <w:rFonts w:ascii="Arial" w:eastAsia="Times New Roman" w:hAnsi="Arial" w:cs="Arial"/>
          <w:noProof/>
          <w:sz w:val="20"/>
          <w:szCs w:val="20"/>
          <w:lang w:val="en-GB" w:eastAsia="zh-CN"/>
        </w:rPr>
        <w:t xml:space="preserve">Authors of papers to be considered for proceedings have to follow these instructions in a form that is suitable for acceptance of their abstracts. In order to ensure uniform style throughout the volume, all of the papers have to be prepared strictly according to these instructions. </w:t>
      </w:r>
    </w:p>
    <w:p w14:paraId="08193689" w14:textId="648959E6" w:rsidR="00917EC2" w:rsidRDefault="00917EC2" w:rsidP="00917EC2">
      <w:pPr>
        <w:spacing w:line="256" w:lineRule="auto"/>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The call is open to all and welcomes students, young scholars</w:t>
      </w:r>
      <w:r>
        <w:rPr>
          <w:rFonts w:ascii="Arial" w:eastAsia="Times New Roman" w:hAnsi="Arial" w:cs="Arial"/>
          <w:noProof/>
          <w:sz w:val="20"/>
          <w:szCs w:val="20"/>
          <w:lang w:eastAsia="zh-CN"/>
        </w:rPr>
        <w:t xml:space="preserve"> and practicioners</w:t>
      </w:r>
      <w:r w:rsidRPr="00807D7F">
        <w:rPr>
          <w:rFonts w:ascii="Arial" w:eastAsia="Times New Roman" w:hAnsi="Arial" w:cs="Arial"/>
          <w:noProof/>
          <w:sz w:val="20"/>
          <w:szCs w:val="20"/>
          <w:lang w:eastAsia="zh-CN"/>
        </w:rPr>
        <w:t xml:space="preserve">. </w:t>
      </w:r>
    </w:p>
    <w:p w14:paraId="187D6D2E" w14:textId="77777777" w:rsidR="00917EC2" w:rsidRPr="00917EC2" w:rsidRDefault="00917EC2" w:rsidP="00917EC2">
      <w:pPr>
        <w:pStyle w:val="Abstract"/>
        <w:framePr w:w="0" w:hSpace="0" w:wrap="auto" w:hAnchor="text" w:yAlign="inline"/>
        <w:spacing w:after="0" w:line="240" w:lineRule="auto"/>
        <w:rPr>
          <w:rFonts w:ascii="Arial" w:eastAsia="Times New Roman" w:hAnsi="Arial" w:cs="Arial"/>
          <w:sz w:val="20"/>
          <w:lang w:eastAsia="zh-CN"/>
        </w:rPr>
      </w:pPr>
    </w:p>
    <w:p w14:paraId="1ED23D8D" w14:textId="77777777" w:rsidR="00917EC2" w:rsidRPr="00807D7F" w:rsidRDefault="00917EC2" w:rsidP="00917EC2">
      <w:pPr>
        <w:rPr>
          <w:rFonts w:ascii="ArialMT" w:eastAsia="Times New Roman" w:hAnsi="ArialMT"/>
          <w:b/>
          <w:bCs/>
          <w:sz w:val="20"/>
          <w:szCs w:val="20"/>
          <w:lang w:eastAsia="fr-FR"/>
        </w:rPr>
      </w:pPr>
      <w:r w:rsidRPr="00807D7F">
        <w:rPr>
          <w:rFonts w:ascii="ArialMT" w:eastAsia="Times New Roman" w:hAnsi="ArialMT"/>
          <w:b/>
          <w:bCs/>
          <w:sz w:val="20"/>
          <w:szCs w:val="20"/>
          <w:lang w:eastAsia="fr-FR"/>
        </w:rPr>
        <w:t>Submissions Guidelines</w:t>
      </w:r>
    </w:p>
    <w:p w14:paraId="02901AC6" w14:textId="77777777" w:rsidR="00917EC2" w:rsidRPr="00D20238" w:rsidRDefault="00917EC2" w:rsidP="00917EC2">
      <w:pPr>
        <w:pStyle w:val="ListParagraph"/>
        <w:numPr>
          <w:ilvl w:val="0"/>
          <w:numId w:val="14"/>
        </w:numPr>
        <w:ind w:firstLineChars="0"/>
        <w:contextualSpacing/>
        <w:rPr>
          <w:rFonts w:ascii="Arial" w:eastAsia="Times New Roman" w:hAnsi="Arial" w:cs="Arial"/>
          <w:sz w:val="20"/>
          <w:szCs w:val="20"/>
          <w:lang w:val="en-GB" w:eastAsia="zh-CN"/>
        </w:rPr>
      </w:pPr>
      <w:r w:rsidRPr="00D20238">
        <w:rPr>
          <w:rFonts w:ascii="Arial" w:eastAsia="Times New Roman" w:hAnsi="Arial" w:cs="Arial"/>
          <w:sz w:val="20"/>
          <w:szCs w:val="20"/>
          <w:lang w:val="en-GB" w:eastAsia="zh-CN"/>
        </w:rPr>
        <w:t>Clearly describe the topic being addressed, the research, the project developed or the case study.</w:t>
      </w:r>
    </w:p>
    <w:p w14:paraId="6D5FDB85" w14:textId="77777777" w:rsidR="00917EC2" w:rsidRPr="00D20238" w:rsidRDefault="00917EC2" w:rsidP="00917EC2">
      <w:pPr>
        <w:pStyle w:val="ListParagraph"/>
        <w:numPr>
          <w:ilvl w:val="0"/>
          <w:numId w:val="14"/>
        </w:numPr>
        <w:ind w:firstLineChars="0"/>
        <w:contextualSpacing/>
        <w:rPr>
          <w:rFonts w:ascii="Arial" w:eastAsia="Times New Roman" w:hAnsi="Arial" w:cs="Arial"/>
          <w:sz w:val="20"/>
          <w:szCs w:val="20"/>
          <w:lang w:val="en-GB" w:eastAsia="zh-CN"/>
        </w:rPr>
      </w:pPr>
      <w:r w:rsidRPr="00D20238">
        <w:rPr>
          <w:rFonts w:ascii="Arial" w:eastAsia="Times New Roman" w:hAnsi="Arial" w:cs="Arial"/>
          <w:sz w:val="20"/>
          <w:szCs w:val="20"/>
          <w:lang w:val="en-GB" w:eastAsia="zh-CN"/>
        </w:rPr>
        <w:t xml:space="preserve">Contextualize the importance of the object(s) or project concisely. </w:t>
      </w:r>
    </w:p>
    <w:p w14:paraId="11756300" w14:textId="77777777" w:rsidR="00917EC2" w:rsidRPr="00D20238" w:rsidRDefault="00917EC2" w:rsidP="00917EC2">
      <w:pPr>
        <w:pStyle w:val="ListParagraph"/>
        <w:numPr>
          <w:ilvl w:val="0"/>
          <w:numId w:val="14"/>
        </w:numPr>
        <w:ind w:firstLineChars="0"/>
        <w:contextualSpacing/>
        <w:rPr>
          <w:rFonts w:ascii="Arial" w:eastAsia="Times New Roman" w:hAnsi="Arial" w:cs="Arial"/>
          <w:sz w:val="20"/>
          <w:szCs w:val="20"/>
          <w:lang w:val="en-GB" w:eastAsia="zh-CN"/>
        </w:rPr>
      </w:pPr>
      <w:r w:rsidRPr="00D20238">
        <w:rPr>
          <w:rFonts w:ascii="Arial" w:eastAsia="Times New Roman" w:hAnsi="Arial" w:cs="Arial"/>
          <w:sz w:val="20"/>
          <w:szCs w:val="20"/>
          <w:lang w:val="en-GB" w:eastAsia="zh-CN"/>
        </w:rPr>
        <w:t xml:space="preserve">Concisely describe the methodology or strategy. What did the research/project entail? </w:t>
      </w:r>
    </w:p>
    <w:p w14:paraId="5F63ADC5" w14:textId="77777777" w:rsidR="00917EC2" w:rsidRPr="00807D7F" w:rsidRDefault="00917EC2" w:rsidP="00917EC2">
      <w:pPr>
        <w:pStyle w:val="ListParagraph"/>
        <w:numPr>
          <w:ilvl w:val="0"/>
          <w:numId w:val="14"/>
        </w:numPr>
        <w:ind w:firstLineChars="0"/>
        <w:contextualSpacing/>
        <w:rPr>
          <w:rFonts w:ascii="Arial" w:eastAsia="Times New Roman" w:hAnsi="Arial" w:cs="Arial"/>
          <w:sz w:val="20"/>
          <w:szCs w:val="20"/>
          <w:lang w:eastAsia="zh-CN"/>
        </w:rPr>
      </w:pPr>
      <w:proofErr w:type="spellStart"/>
      <w:r w:rsidRPr="00807D7F">
        <w:rPr>
          <w:rFonts w:ascii="Arial" w:eastAsia="Times New Roman" w:hAnsi="Arial" w:cs="Arial"/>
          <w:sz w:val="20"/>
          <w:szCs w:val="20"/>
          <w:lang w:eastAsia="zh-CN"/>
        </w:rPr>
        <w:t>Summarize</w:t>
      </w:r>
      <w:proofErr w:type="spellEnd"/>
      <w:r w:rsidRPr="00807D7F">
        <w:rPr>
          <w:rFonts w:ascii="Arial" w:eastAsia="Times New Roman" w:hAnsi="Arial" w:cs="Arial"/>
          <w:sz w:val="20"/>
          <w:szCs w:val="20"/>
          <w:lang w:eastAsia="zh-CN"/>
        </w:rPr>
        <w:t xml:space="preserve"> the </w:t>
      </w:r>
      <w:proofErr w:type="spellStart"/>
      <w:r w:rsidRPr="00807D7F">
        <w:rPr>
          <w:rFonts w:ascii="Arial" w:eastAsia="Times New Roman" w:hAnsi="Arial" w:cs="Arial"/>
          <w:sz w:val="20"/>
          <w:szCs w:val="20"/>
          <w:lang w:eastAsia="zh-CN"/>
        </w:rPr>
        <w:t>results</w:t>
      </w:r>
      <w:proofErr w:type="spellEnd"/>
      <w:r w:rsidRPr="00807D7F">
        <w:rPr>
          <w:rFonts w:ascii="Arial" w:eastAsia="Times New Roman" w:hAnsi="Arial" w:cs="Arial"/>
          <w:sz w:val="20"/>
          <w:szCs w:val="20"/>
          <w:lang w:eastAsia="zh-CN"/>
        </w:rPr>
        <w:t xml:space="preserve"> </w:t>
      </w:r>
    </w:p>
    <w:p w14:paraId="0E0E564E" w14:textId="77777777" w:rsidR="00917EC2" w:rsidRDefault="00917EC2" w:rsidP="00917EC2">
      <w:pPr>
        <w:pStyle w:val="ListParagraph"/>
        <w:numPr>
          <w:ilvl w:val="0"/>
          <w:numId w:val="14"/>
        </w:numPr>
        <w:ind w:firstLineChars="0"/>
        <w:contextualSpacing/>
        <w:rPr>
          <w:rFonts w:ascii="Arial" w:eastAsia="Times New Roman" w:hAnsi="Arial" w:cs="Arial"/>
          <w:sz w:val="20"/>
          <w:szCs w:val="20"/>
          <w:lang w:val="en-GB" w:eastAsia="zh-CN"/>
        </w:rPr>
      </w:pPr>
      <w:r w:rsidRPr="00D20238">
        <w:rPr>
          <w:rFonts w:ascii="Arial" w:eastAsia="Times New Roman" w:hAnsi="Arial" w:cs="Arial"/>
          <w:sz w:val="20"/>
          <w:szCs w:val="20"/>
          <w:lang w:val="en-GB" w:eastAsia="zh-CN"/>
        </w:rPr>
        <w:t xml:space="preserve">State the principal conclusions and/or findings, recommendations or further research. </w:t>
      </w:r>
    </w:p>
    <w:p w14:paraId="4A4DCEFB" w14:textId="77777777" w:rsidR="00917EC2" w:rsidRPr="00807D7F" w:rsidRDefault="00917EC2" w:rsidP="00917EC2">
      <w:pPr>
        <w:spacing w:line="256" w:lineRule="auto"/>
        <w:rPr>
          <w:rFonts w:ascii="Arial" w:eastAsia="Times New Roman" w:hAnsi="Arial" w:cs="Arial"/>
          <w:noProof/>
          <w:sz w:val="20"/>
          <w:szCs w:val="20"/>
          <w:lang w:eastAsia="zh-CN"/>
        </w:rPr>
      </w:pPr>
    </w:p>
    <w:p w14:paraId="260A4947" w14:textId="77777777" w:rsidR="00917EC2" w:rsidRPr="00807D7F" w:rsidRDefault="00917EC2" w:rsidP="00917EC2">
      <w:pPr>
        <w:spacing w:line="256" w:lineRule="auto"/>
        <w:rPr>
          <w:rFonts w:ascii="Arial" w:eastAsia="Times New Roman" w:hAnsi="Arial" w:cs="Arial"/>
          <w:sz w:val="20"/>
          <w:szCs w:val="20"/>
          <w:lang w:eastAsia="zh-CN"/>
        </w:rPr>
      </w:pPr>
      <w:bookmarkStart w:id="2" w:name="_Hlk497248016"/>
      <w:r w:rsidRPr="00807D7F">
        <w:rPr>
          <w:rFonts w:ascii="Arial" w:eastAsia="Times New Roman" w:hAnsi="Arial" w:cs="Arial"/>
          <w:sz w:val="20"/>
          <w:szCs w:val="20"/>
          <w:lang w:eastAsia="zh-CN"/>
        </w:rPr>
        <w:t>---------------------------------------------------------------------------------------------------------------------------------------</w:t>
      </w:r>
    </w:p>
    <w:p w14:paraId="73A9F751" w14:textId="77777777" w:rsidR="00917EC2" w:rsidRPr="00807D7F" w:rsidRDefault="00917EC2" w:rsidP="00917EC2">
      <w:pPr>
        <w:spacing w:line="256" w:lineRule="auto"/>
        <w:jc w:val="center"/>
        <w:rPr>
          <w:rFonts w:ascii="Arial" w:eastAsia="Times New Roman" w:hAnsi="Arial" w:cs="Arial"/>
          <w:b/>
          <w:sz w:val="20"/>
          <w:szCs w:val="20"/>
          <w:lang w:eastAsia="zh-CN"/>
        </w:rPr>
      </w:pPr>
      <w:r w:rsidRPr="00807D7F">
        <w:rPr>
          <w:rFonts w:ascii="Arial" w:eastAsia="Times New Roman" w:hAnsi="Arial" w:cs="Arial"/>
          <w:b/>
          <w:sz w:val="20"/>
          <w:szCs w:val="20"/>
          <w:lang w:eastAsia="zh-CN"/>
        </w:rPr>
        <w:t>Abstract Title (Maximum 30 words)</w:t>
      </w:r>
    </w:p>
    <w:p w14:paraId="5A81C60D" w14:textId="77777777" w:rsidR="00917EC2" w:rsidRPr="00807D7F" w:rsidRDefault="00917EC2" w:rsidP="00917EC2">
      <w:pPr>
        <w:spacing w:line="256" w:lineRule="auto"/>
        <w:jc w:val="center"/>
        <w:rPr>
          <w:rFonts w:ascii="Arial" w:eastAsia="Times New Roman" w:hAnsi="Arial" w:cs="Arial"/>
          <w:sz w:val="20"/>
          <w:szCs w:val="20"/>
          <w:lang w:eastAsia="zh-CN"/>
        </w:rPr>
      </w:pPr>
      <w:r w:rsidRPr="00807D7F">
        <w:rPr>
          <w:rFonts w:ascii="Arial" w:eastAsia="Times New Roman" w:hAnsi="Arial" w:cs="Arial"/>
          <w:sz w:val="20"/>
          <w:szCs w:val="20"/>
          <w:lang w:eastAsia="zh-CN"/>
        </w:rPr>
        <w:t>Capitalize only the initial letter of each word.</w:t>
      </w:r>
    </w:p>
    <w:p w14:paraId="3F97C2A7" w14:textId="77777777" w:rsidR="00917EC2" w:rsidRPr="00807D7F" w:rsidRDefault="00917EC2" w:rsidP="00917EC2">
      <w:pPr>
        <w:spacing w:line="256" w:lineRule="auto"/>
        <w:jc w:val="center"/>
        <w:rPr>
          <w:rFonts w:ascii="Arial" w:eastAsia="Times New Roman" w:hAnsi="Arial" w:cs="Arial"/>
          <w:sz w:val="20"/>
          <w:szCs w:val="20"/>
          <w:lang w:eastAsia="zh-CN"/>
        </w:rPr>
      </w:pPr>
    </w:p>
    <w:p w14:paraId="3C136A05" w14:textId="77777777" w:rsidR="00917EC2" w:rsidRPr="00807D7F" w:rsidRDefault="00917EC2" w:rsidP="00917EC2">
      <w:pPr>
        <w:spacing w:line="256" w:lineRule="auto"/>
        <w:jc w:val="center"/>
        <w:rPr>
          <w:rFonts w:ascii="Arial" w:eastAsia="Times New Roman" w:hAnsi="Arial" w:cs="Arial"/>
          <w:b/>
          <w:sz w:val="20"/>
          <w:szCs w:val="20"/>
          <w:lang w:eastAsia="zh-CN"/>
        </w:rPr>
      </w:pPr>
      <w:r w:rsidRPr="00807D7F">
        <w:rPr>
          <w:rFonts w:ascii="Arial" w:eastAsia="Times New Roman" w:hAnsi="Arial" w:cs="Arial"/>
          <w:b/>
          <w:sz w:val="20"/>
          <w:szCs w:val="20"/>
          <w:lang w:eastAsia="zh-CN"/>
        </w:rPr>
        <w:t>Author 1</w:t>
      </w:r>
    </w:p>
    <w:p w14:paraId="4FD70421" w14:textId="77777777" w:rsidR="00917EC2" w:rsidRPr="00807D7F" w:rsidRDefault="00917EC2" w:rsidP="00917EC2">
      <w:pPr>
        <w:spacing w:line="256" w:lineRule="auto"/>
        <w:jc w:val="center"/>
        <w:rPr>
          <w:rFonts w:ascii="Arial" w:eastAsia="Times New Roman" w:hAnsi="Arial" w:cs="Arial"/>
          <w:sz w:val="20"/>
          <w:szCs w:val="20"/>
          <w:lang w:eastAsia="zh-CN"/>
        </w:rPr>
      </w:pPr>
      <w:r w:rsidRPr="00807D7F">
        <w:rPr>
          <w:rFonts w:ascii="Arial" w:eastAsia="Times New Roman" w:hAnsi="Arial" w:cs="Arial"/>
          <w:sz w:val="20"/>
          <w:szCs w:val="20"/>
          <w:lang w:eastAsia="zh-CN"/>
        </w:rPr>
        <w:t>Name: Given name &amp; last name. Capitalize last name.</w:t>
      </w:r>
    </w:p>
    <w:p w14:paraId="06C63651"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Title</w:t>
      </w:r>
    </w:p>
    <w:p w14:paraId="7D1E6A1C"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Institution/Organization</w:t>
      </w:r>
    </w:p>
    <w:p w14:paraId="12D9A637"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Address</w:t>
      </w:r>
    </w:p>
    <w:p w14:paraId="42CA50FD"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Tel</w:t>
      </w:r>
    </w:p>
    <w:p w14:paraId="6691DEE9"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E-mail</w:t>
      </w:r>
    </w:p>
    <w:p w14:paraId="05218B28" w14:textId="77777777" w:rsidR="00917EC2" w:rsidRPr="00807D7F" w:rsidRDefault="00917EC2" w:rsidP="00917EC2">
      <w:pPr>
        <w:spacing w:line="256" w:lineRule="auto"/>
        <w:jc w:val="center"/>
        <w:rPr>
          <w:rFonts w:ascii="Arial" w:eastAsia="Times New Roman" w:hAnsi="Arial" w:cs="Arial"/>
          <w:sz w:val="20"/>
          <w:szCs w:val="20"/>
          <w:lang w:eastAsia="zh-CN"/>
        </w:rPr>
      </w:pPr>
    </w:p>
    <w:p w14:paraId="72E43054" w14:textId="77777777" w:rsidR="00917EC2" w:rsidRPr="00807D7F" w:rsidRDefault="00917EC2" w:rsidP="00917EC2">
      <w:pPr>
        <w:spacing w:line="256" w:lineRule="auto"/>
        <w:jc w:val="center"/>
        <w:rPr>
          <w:rFonts w:ascii="Arial" w:eastAsia="Times New Roman" w:hAnsi="Arial" w:cs="Arial"/>
          <w:b/>
          <w:sz w:val="20"/>
          <w:szCs w:val="20"/>
          <w:lang w:eastAsia="zh-CN"/>
        </w:rPr>
      </w:pPr>
      <w:r w:rsidRPr="00807D7F">
        <w:rPr>
          <w:rFonts w:ascii="Arial" w:eastAsia="Times New Roman" w:hAnsi="Arial" w:cs="Arial"/>
          <w:b/>
          <w:sz w:val="20"/>
          <w:szCs w:val="20"/>
          <w:lang w:eastAsia="zh-CN"/>
        </w:rPr>
        <w:t>Author 2</w:t>
      </w:r>
    </w:p>
    <w:p w14:paraId="371F0C90" w14:textId="77777777" w:rsidR="00917EC2" w:rsidRPr="00807D7F" w:rsidRDefault="00917EC2" w:rsidP="00917EC2">
      <w:pPr>
        <w:spacing w:line="256" w:lineRule="auto"/>
        <w:jc w:val="center"/>
        <w:rPr>
          <w:rFonts w:ascii="Arial" w:eastAsia="Times New Roman" w:hAnsi="Arial" w:cs="Arial"/>
          <w:sz w:val="20"/>
          <w:szCs w:val="20"/>
          <w:lang w:eastAsia="zh-CN"/>
        </w:rPr>
      </w:pPr>
      <w:r w:rsidRPr="00807D7F">
        <w:rPr>
          <w:rFonts w:ascii="Arial" w:eastAsia="Times New Roman" w:hAnsi="Arial" w:cs="Arial"/>
          <w:sz w:val="20"/>
          <w:szCs w:val="20"/>
          <w:lang w:eastAsia="zh-CN"/>
        </w:rPr>
        <w:t>Name: Given name &amp; last name. Capitalize last name.</w:t>
      </w:r>
    </w:p>
    <w:p w14:paraId="3D31C881"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Title</w:t>
      </w:r>
    </w:p>
    <w:p w14:paraId="39E5CEB0"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Institution/Organization</w:t>
      </w:r>
    </w:p>
    <w:p w14:paraId="4036F6E7"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Address</w:t>
      </w:r>
    </w:p>
    <w:p w14:paraId="17AAC1E7"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Tel</w:t>
      </w:r>
    </w:p>
    <w:p w14:paraId="0CDD876C" w14:textId="77777777" w:rsidR="00917EC2" w:rsidRPr="00807D7F" w:rsidRDefault="00917EC2" w:rsidP="00917EC2">
      <w:pPr>
        <w:spacing w:line="256" w:lineRule="auto"/>
        <w:jc w:val="center"/>
        <w:rPr>
          <w:rFonts w:ascii="Arial" w:eastAsia="Times New Roman" w:hAnsi="Arial" w:cs="Arial"/>
          <w:noProof/>
          <w:sz w:val="20"/>
          <w:szCs w:val="20"/>
          <w:lang w:eastAsia="zh-CN"/>
        </w:rPr>
      </w:pPr>
      <w:r w:rsidRPr="00807D7F">
        <w:rPr>
          <w:rFonts w:ascii="Arial" w:eastAsia="Times New Roman" w:hAnsi="Arial" w:cs="Arial"/>
          <w:noProof/>
          <w:sz w:val="20"/>
          <w:szCs w:val="20"/>
          <w:lang w:eastAsia="zh-CN"/>
        </w:rPr>
        <w:t>E-mail</w:t>
      </w:r>
    </w:p>
    <w:p w14:paraId="29A0FF2C" w14:textId="77777777" w:rsidR="00917EC2" w:rsidRPr="00807D7F" w:rsidRDefault="00917EC2" w:rsidP="00917EC2">
      <w:pPr>
        <w:spacing w:line="256" w:lineRule="auto"/>
        <w:jc w:val="both"/>
        <w:rPr>
          <w:rFonts w:ascii="Arial" w:eastAsia="Times New Roman" w:hAnsi="Arial" w:cs="Arial"/>
          <w:sz w:val="20"/>
          <w:szCs w:val="20"/>
          <w:lang w:eastAsia="zh-CN"/>
        </w:rPr>
      </w:pPr>
    </w:p>
    <w:p w14:paraId="2069F2A9" w14:textId="77777777" w:rsidR="00917EC2" w:rsidRPr="00807D7F" w:rsidRDefault="00917EC2" w:rsidP="00917EC2">
      <w:pPr>
        <w:spacing w:line="256" w:lineRule="auto"/>
        <w:jc w:val="both"/>
        <w:rPr>
          <w:rFonts w:ascii="Arial" w:eastAsia="Times New Roman" w:hAnsi="Arial" w:cs="Arial"/>
          <w:sz w:val="20"/>
          <w:szCs w:val="20"/>
          <w:lang w:eastAsia="zh-CN"/>
        </w:rPr>
      </w:pPr>
      <w:r w:rsidRPr="00807D7F">
        <w:rPr>
          <w:rFonts w:ascii="Arial" w:eastAsia="Times New Roman" w:hAnsi="Arial" w:cs="Arial"/>
          <w:b/>
          <w:sz w:val="20"/>
          <w:szCs w:val="20"/>
          <w:lang w:eastAsia="zh-CN"/>
        </w:rPr>
        <w:t xml:space="preserve">Key words </w:t>
      </w:r>
      <w:r w:rsidRPr="00807D7F">
        <w:rPr>
          <w:rFonts w:ascii="Arial" w:eastAsia="Times New Roman" w:hAnsi="Arial" w:cs="Arial"/>
          <w:sz w:val="20"/>
          <w:szCs w:val="20"/>
          <w:lang w:eastAsia="zh-CN"/>
        </w:rPr>
        <w:t>Up to 5</w:t>
      </w:r>
    </w:p>
    <w:p w14:paraId="1B8EEF4D" w14:textId="77777777" w:rsidR="00917EC2" w:rsidRPr="00807D7F" w:rsidRDefault="00917EC2" w:rsidP="00917EC2">
      <w:pPr>
        <w:pStyle w:val="ListParagraph"/>
        <w:numPr>
          <w:ilvl w:val="0"/>
          <w:numId w:val="12"/>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1</w:t>
      </w:r>
    </w:p>
    <w:p w14:paraId="557F0F66" w14:textId="77777777" w:rsidR="00917EC2" w:rsidRPr="00807D7F" w:rsidRDefault="00917EC2" w:rsidP="00917EC2">
      <w:pPr>
        <w:pStyle w:val="ListParagraph"/>
        <w:numPr>
          <w:ilvl w:val="0"/>
          <w:numId w:val="12"/>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2</w:t>
      </w:r>
    </w:p>
    <w:p w14:paraId="067E9F43" w14:textId="77777777" w:rsidR="00917EC2" w:rsidRPr="00807D7F" w:rsidRDefault="00917EC2" w:rsidP="00917EC2">
      <w:pPr>
        <w:pStyle w:val="ListParagraph"/>
        <w:numPr>
          <w:ilvl w:val="0"/>
          <w:numId w:val="12"/>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3</w:t>
      </w:r>
    </w:p>
    <w:p w14:paraId="42B093B3" w14:textId="77777777" w:rsidR="00917EC2" w:rsidRPr="00807D7F" w:rsidRDefault="00917EC2" w:rsidP="00917EC2">
      <w:pPr>
        <w:pStyle w:val="ListParagraph"/>
        <w:numPr>
          <w:ilvl w:val="0"/>
          <w:numId w:val="12"/>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4</w:t>
      </w:r>
    </w:p>
    <w:p w14:paraId="0B1F0303" w14:textId="77777777" w:rsidR="00917EC2" w:rsidRPr="00807D7F" w:rsidRDefault="00917EC2" w:rsidP="00917EC2">
      <w:pPr>
        <w:pStyle w:val="ListParagraph"/>
        <w:numPr>
          <w:ilvl w:val="0"/>
          <w:numId w:val="12"/>
        </w:numPr>
        <w:spacing w:line="256" w:lineRule="auto"/>
        <w:ind w:firstLineChars="0"/>
        <w:contextualSpacing/>
        <w:rPr>
          <w:rFonts w:ascii="Arial" w:eastAsia="Times New Roman" w:hAnsi="Arial" w:cs="Arial"/>
          <w:sz w:val="20"/>
          <w:szCs w:val="20"/>
          <w:lang w:eastAsia="zh-CN"/>
        </w:rPr>
      </w:pPr>
      <w:r w:rsidRPr="00807D7F">
        <w:rPr>
          <w:rFonts w:ascii="Arial" w:eastAsia="Times New Roman" w:hAnsi="Arial" w:cs="Arial"/>
          <w:sz w:val="20"/>
          <w:szCs w:val="20"/>
          <w:lang w:eastAsia="zh-CN"/>
        </w:rPr>
        <w:t xml:space="preserve">Key </w:t>
      </w:r>
      <w:proofErr w:type="spellStart"/>
      <w:r w:rsidRPr="00807D7F">
        <w:rPr>
          <w:rFonts w:ascii="Arial" w:eastAsia="Times New Roman" w:hAnsi="Arial" w:cs="Arial"/>
          <w:sz w:val="20"/>
          <w:szCs w:val="20"/>
          <w:lang w:eastAsia="zh-CN"/>
        </w:rPr>
        <w:t>word</w:t>
      </w:r>
      <w:proofErr w:type="spellEnd"/>
      <w:r w:rsidRPr="00807D7F">
        <w:rPr>
          <w:rFonts w:ascii="Arial" w:eastAsia="Times New Roman" w:hAnsi="Arial" w:cs="Arial"/>
          <w:sz w:val="20"/>
          <w:szCs w:val="20"/>
          <w:lang w:eastAsia="zh-CN"/>
        </w:rPr>
        <w:t xml:space="preserve"> 5</w:t>
      </w:r>
    </w:p>
    <w:p w14:paraId="3FC33A6B" w14:textId="77777777" w:rsidR="00917EC2" w:rsidRPr="00807D7F" w:rsidRDefault="00917EC2" w:rsidP="00917EC2">
      <w:pPr>
        <w:spacing w:line="256" w:lineRule="auto"/>
        <w:rPr>
          <w:rFonts w:ascii="Arial" w:eastAsia="Times New Roman" w:hAnsi="Arial" w:cs="Arial"/>
          <w:sz w:val="20"/>
          <w:szCs w:val="20"/>
          <w:lang w:eastAsia="zh-CN"/>
        </w:rPr>
      </w:pPr>
    </w:p>
    <w:p w14:paraId="49F64169" w14:textId="77777777" w:rsidR="00917EC2" w:rsidRDefault="00917EC2" w:rsidP="00917EC2">
      <w:pPr>
        <w:spacing w:line="256" w:lineRule="auto"/>
        <w:rPr>
          <w:rFonts w:ascii="Arial" w:hAnsi="Arial" w:cs="Arial"/>
          <w:b/>
          <w:sz w:val="20"/>
          <w:szCs w:val="20"/>
          <w:lang w:eastAsia="zh-CN"/>
        </w:rPr>
      </w:pPr>
    </w:p>
    <w:p w14:paraId="3FA4FAC8" w14:textId="5BDD0ADA" w:rsidR="00917EC2" w:rsidRPr="00807D7F" w:rsidRDefault="00917EC2" w:rsidP="00917EC2">
      <w:pPr>
        <w:spacing w:line="256" w:lineRule="auto"/>
        <w:rPr>
          <w:rFonts w:ascii="Arial" w:hAnsi="Arial" w:cs="Arial"/>
          <w:b/>
          <w:sz w:val="20"/>
          <w:szCs w:val="20"/>
          <w:lang w:eastAsia="zh-CN"/>
        </w:rPr>
      </w:pPr>
      <w:r w:rsidRPr="00807D7F">
        <w:rPr>
          <w:rFonts w:ascii="Arial" w:hAnsi="Arial" w:cs="Arial"/>
          <w:b/>
          <w:sz w:val="20"/>
          <w:szCs w:val="20"/>
          <w:lang w:eastAsia="zh-CN"/>
        </w:rPr>
        <w:t>Abstract</w:t>
      </w:r>
    </w:p>
    <w:p w14:paraId="37359151" w14:textId="77777777" w:rsidR="00917EC2" w:rsidRPr="00807D7F" w:rsidRDefault="00917EC2" w:rsidP="00917EC2">
      <w:pPr>
        <w:spacing w:line="256" w:lineRule="auto"/>
        <w:rPr>
          <w:rFonts w:ascii="Arial" w:hAnsi="Arial" w:cs="Arial"/>
          <w:b/>
          <w:sz w:val="20"/>
          <w:szCs w:val="20"/>
          <w:lang w:eastAsia="zh-CN"/>
        </w:rPr>
      </w:pPr>
      <w:r w:rsidRPr="00807D7F">
        <w:rPr>
          <w:rFonts w:ascii="Arial" w:eastAsia="Times New Roman" w:hAnsi="Arial" w:cs="Arial"/>
          <w:noProof/>
          <w:sz w:val="20"/>
          <w:szCs w:val="20"/>
          <w:lang w:eastAsia="zh-CN"/>
        </w:rPr>
        <w:t>Type your abstract here.</w:t>
      </w:r>
    </w:p>
    <w:p w14:paraId="1D148EEB" w14:textId="7418A8B1" w:rsidR="00917EC2" w:rsidRDefault="00917EC2" w:rsidP="00917EC2">
      <w:pPr>
        <w:pStyle w:val="NormalWeb"/>
        <w:shd w:val="clear" w:color="auto" w:fill="FFFFFF"/>
        <w:spacing w:before="0" w:beforeAutospacing="0" w:after="0" w:afterAutospacing="0"/>
        <w:jc w:val="both"/>
        <w:textAlignment w:val="baseline"/>
        <w:rPr>
          <w:rFonts w:ascii="Arial" w:eastAsia="Times New Roman" w:hAnsi="Arial" w:cs="Arial"/>
          <w:noProof/>
          <w:sz w:val="20"/>
          <w:szCs w:val="20"/>
        </w:rPr>
      </w:pPr>
      <w:r>
        <w:rPr>
          <w:rFonts w:ascii="Arial" w:eastAsia="Times New Roman" w:hAnsi="Arial" w:cs="Arial"/>
          <w:noProof/>
          <w:sz w:val="20"/>
          <w:szCs w:val="20"/>
        </w:rPr>
        <w:t>……………………………………………………………………………………………………………………….</w:t>
      </w:r>
    </w:p>
    <w:p w14:paraId="10737175" w14:textId="77777777" w:rsidR="00917EC2" w:rsidRDefault="00917EC2" w:rsidP="00917EC2">
      <w:pPr>
        <w:pStyle w:val="NormalWeb"/>
        <w:shd w:val="clear" w:color="auto" w:fill="FFFFFF"/>
        <w:spacing w:before="0" w:beforeAutospacing="0" w:after="0" w:afterAutospacing="0"/>
        <w:jc w:val="both"/>
        <w:textAlignment w:val="baseline"/>
        <w:rPr>
          <w:rFonts w:ascii="Arial" w:eastAsia="Times New Roman" w:hAnsi="Arial" w:cs="Arial"/>
          <w:noProof/>
          <w:sz w:val="20"/>
          <w:szCs w:val="20"/>
        </w:rPr>
      </w:pPr>
    </w:p>
    <w:bookmarkEnd w:id="2"/>
    <w:p w14:paraId="0F19762D" w14:textId="77777777" w:rsidR="00917EC2" w:rsidRPr="00807D7F" w:rsidRDefault="00917EC2" w:rsidP="00917EC2">
      <w:pPr>
        <w:pStyle w:val="Abstract"/>
        <w:framePr w:w="0" w:hSpace="0" w:wrap="auto" w:hAnchor="text" w:yAlign="inline"/>
        <w:spacing w:after="0" w:line="240" w:lineRule="auto"/>
        <w:rPr>
          <w:rFonts w:ascii="ArialMT" w:eastAsia="Times New Roman" w:hAnsi="ArialMT"/>
          <w:b/>
          <w:bCs/>
          <w:sz w:val="20"/>
          <w:lang w:eastAsia="fr-FR"/>
        </w:rPr>
      </w:pPr>
    </w:p>
    <w:p w14:paraId="5ED754EB" w14:textId="77777777" w:rsidR="00917EC2" w:rsidRPr="00807D7F" w:rsidRDefault="00917EC2" w:rsidP="00917EC2">
      <w:pPr>
        <w:pStyle w:val="Abstract"/>
        <w:framePr w:w="0" w:hSpace="0" w:wrap="auto" w:hAnchor="text" w:yAlign="inline"/>
        <w:spacing w:after="0" w:line="240" w:lineRule="auto"/>
        <w:rPr>
          <w:rFonts w:ascii="ArialMT" w:eastAsia="Times New Roman" w:hAnsi="ArialMT"/>
          <w:b/>
          <w:bCs/>
          <w:sz w:val="20"/>
          <w:lang w:eastAsia="fr-FR"/>
        </w:rPr>
      </w:pPr>
      <w:r w:rsidRPr="00807D7F">
        <w:rPr>
          <w:rFonts w:ascii="ArialMT" w:eastAsia="Times New Roman" w:hAnsi="ArialMT"/>
          <w:b/>
          <w:bCs/>
          <w:sz w:val="20"/>
          <w:lang w:eastAsia="fr-FR"/>
        </w:rPr>
        <w:t>Theme</w:t>
      </w:r>
    </w:p>
    <w:p w14:paraId="05E19A89" w14:textId="77777777" w:rsidR="00917EC2" w:rsidRPr="00917EC2" w:rsidRDefault="00917EC2" w:rsidP="00917EC2">
      <w:pPr>
        <w:pStyle w:val="paragraph"/>
        <w:spacing w:before="0" w:beforeAutospacing="0" w:after="120" w:afterAutospacing="0"/>
        <w:jc w:val="both"/>
        <w:rPr>
          <w:rFonts w:ascii="Arial" w:eastAsia="SimSun" w:hAnsi="Arial" w:cs="Arial"/>
          <w:b/>
          <w:bCs/>
          <w:sz w:val="20"/>
          <w:szCs w:val="20"/>
          <w:lang w:val="en-GB"/>
        </w:rPr>
      </w:pPr>
      <w:r w:rsidRPr="00917EC2">
        <w:rPr>
          <w:rFonts w:ascii="Arial" w:eastAsia="SimSun" w:hAnsi="Arial" w:cs="Arial"/>
          <w:sz w:val="20"/>
          <w:szCs w:val="20"/>
          <w:lang w:val="en-GB"/>
        </w:rPr>
        <w:t xml:space="preserve">Abstracts must address the general theme of the Conference </w:t>
      </w:r>
      <w:r w:rsidRPr="00917EC2">
        <w:rPr>
          <w:rFonts w:ascii="Arial" w:eastAsia="Times New Roman" w:hAnsi="Arial" w:cs="Arial"/>
          <w:sz w:val="20"/>
          <w:szCs w:val="20"/>
          <w:lang w:val="en-GB" w:eastAsia="zh-CN"/>
        </w:rPr>
        <w:t xml:space="preserve">“Reshaping Heritage Conservation </w:t>
      </w:r>
      <w:proofErr w:type="gramStart"/>
      <w:r w:rsidRPr="00917EC2">
        <w:rPr>
          <w:rFonts w:ascii="Arial" w:eastAsia="Times New Roman" w:hAnsi="Arial" w:cs="Arial"/>
          <w:sz w:val="20"/>
          <w:szCs w:val="20"/>
          <w:lang w:val="en-GB" w:eastAsia="zh-CN"/>
        </w:rPr>
        <w:t>In</w:t>
      </w:r>
      <w:proofErr w:type="gramEnd"/>
      <w:r w:rsidRPr="00917EC2">
        <w:rPr>
          <w:rFonts w:ascii="Arial" w:eastAsia="Times New Roman" w:hAnsi="Arial" w:cs="Arial"/>
          <w:sz w:val="20"/>
          <w:szCs w:val="20"/>
          <w:lang w:val="en-GB" w:eastAsia="zh-CN"/>
        </w:rPr>
        <w:t xml:space="preserve"> Higher Education: What, How, For Whom?” and </w:t>
      </w:r>
      <w:r w:rsidRPr="00917EC2">
        <w:rPr>
          <w:rFonts w:ascii="Arial" w:eastAsia="SimSun" w:hAnsi="Arial" w:cs="Arial"/>
          <w:sz w:val="20"/>
          <w:szCs w:val="20"/>
          <w:lang w:val="en-GB"/>
        </w:rPr>
        <w:t>focus on experiences, concepts and trends in the field of education on urban-rural heritage conservation in relevance to one of the 5 sub themes of the sessions listed below.</w:t>
      </w:r>
      <w:r w:rsidRPr="00917EC2">
        <w:rPr>
          <w:rFonts w:ascii="Arial" w:eastAsia="SimSun" w:hAnsi="Arial" w:cs="Arial"/>
          <w:sz w:val="22"/>
          <w:szCs w:val="22"/>
          <w:lang w:val="en-GB"/>
        </w:rPr>
        <w:t xml:space="preserve"> </w:t>
      </w:r>
      <w:r w:rsidRPr="00917EC2">
        <w:rPr>
          <w:rFonts w:ascii="Arial" w:eastAsia="Times New Roman" w:hAnsi="Arial" w:cs="Arial"/>
          <w:sz w:val="20"/>
          <w:lang w:val="en-GB" w:eastAsia="zh-CN"/>
        </w:rPr>
        <w:t>Abstracts</w:t>
      </w:r>
      <w:r w:rsidRPr="007B396F">
        <w:rPr>
          <w:rFonts w:ascii="Arial" w:eastAsia="Times New Roman" w:hAnsi="Arial" w:cs="Arial"/>
          <w:sz w:val="20"/>
          <w:lang w:val="en-GB" w:eastAsia="zh-CN"/>
        </w:rPr>
        <w:t xml:space="preserve"> may consider tangible intangible cultural-natural heritage values </w:t>
      </w:r>
      <w:proofErr w:type="gramStart"/>
      <w:r w:rsidRPr="007B396F">
        <w:rPr>
          <w:rFonts w:ascii="Arial" w:eastAsia="Times New Roman" w:hAnsi="Arial" w:cs="Arial"/>
          <w:sz w:val="20"/>
          <w:lang w:val="en-GB" w:eastAsia="zh-CN"/>
        </w:rPr>
        <w:t>as long as</w:t>
      </w:r>
      <w:proofErr w:type="gramEnd"/>
      <w:r w:rsidRPr="007B396F">
        <w:rPr>
          <w:rFonts w:ascii="Arial" w:eastAsia="Times New Roman" w:hAnsi="Arial" w:cs="Arial"/>
          <w:sz w:val="20"/>
          <w:lang w:val="en-GB" w:eastAsia="zh-CN"/>
        </w:rPr>
        <w:t xml:space="preserve"> they directly address education on urban rural heritage conservation. </w:t>
      </w:r>
      <w:r w:rsidRPr="00D20238">
        <w:rPr>
          <w:rFonts w:ascii="Arial" w:eastAsia="Times New Roman" w:hAnsi="Arial" w:cs="Arial"/>
          <w:sz w:val="20"/>
          <w:szCs w:val="20"/>
          <w:lang w:val="en-GB" w:eastAsia="zh-CN"/>
        </w:rPr>
        <w:t xml:space="preserve">Please tick the appropriate box where your abstract should be included (1 of </w:t>
      </w:r>
      <w:r>
        <w:rPr>
          <w:rFonts w:ascii="Arial" w:eastAsia="Times New Roman" w:hAnsi="Arial" w:cs="Arial"/>
          <w:sz w:val="20"/>
          <w:szCs w:val="20"/>
          <w:lang w:val="en-GB" w:eastAsia="zh-CN"/>
        </w:rPr>
        <w:t xml:space="preserve">the </w:t>
      </w:r>
      <w:r w:rsidRPr="00D20238">
        <w:rPr>
          <w:rFonts w:ascii="Arial" w:eastAsia="Times New Roman" w:hAnsi="Arial" w:cs="Arial"/>
          <w:sz w:val="20"/>
          <w:szCs w:val="20"/>
          <w:lang w:val="en-GB" w:eastAsia="zh-CN"/>
        </w:rPr>
        <w:t>5 subthemes).</w:t>
      </w:r>
    </w:p>
    <w:p w14:paraId="3AF2211C" w14:textId="77777777" w:rsidR="00917EC2" w:rsidRPr="00917EC2" w:rsidRDefault="00917EC2" w:rsidP="00917EC2">
      <w:pPr>
        <w:pStyle w:val="Abstract"/>
        <w:framePr w:w="0" w:hSpace="0" w:wrap="auto" w:hAnchor="text" w:yAlign="inline"/>
        <w:spacing w:after="0" w:line="240" w:lineRule="auto"/>
        <w:ind w:leftChars="300" w:left="720"/>
        <w:rPr>
          <w:rFonts w:ascii="Arial" w:eastAsia="Times New Roman" w:hAnsi="Arial" w:cs="Arial"/>
          <w:sz w:val="20"/>
          <w:lang w:eastAsia="zh-CN"/>
        </w:rPr>
      </w:pPr>
    </w:p>
    <w:p w14:paraId="75ECF082" w14:textId="77777777" w:rsidR="00917EC2" w:rsidRPr="00917EC2" w:rsidRDefault="00917EC2" w:rsidP="00917EC2">
      <w:pPr>
        <w:pStyle w:val="paragraph"/>
        <w:numPr>
          <w:ilvl w:val="0"/>
          <w:numId w:val="13"/>
        </w:numPr>
        <w:spacing w:before="0" w:beforeAutospacing="0" w:after="120" w:afterAutospacing="0"/>
        <w:jc w:val="both"/>
        <w:rPr>
          <w:rFonts w:ascii="Arial" w:eastAsia="SimSun" w:hAnsi="Arial" w:cs="Arial"/>
          <w:sz w:val="20"/>
          <w:szCs w:val="20"/>
          <w:lang w:val="en-GB"/>
        </w:rPr>
      </w:pPr>
      <w:r w:rsidRPr="00917EC2">
        <w:rPr>
          <w:rFonts w:ascii="Arial" w:eastAsia="SimSun" w:hAnsi="Arial" w:cs="Arial"/>
          <w:sz w:val="20"/>
          <w:szCs w:val="20"/>
          <w:lang w:val="en-GB"/>
        </w:rPr>
        <w:t xml:space="preserve">Session 1. History of heritage conservation education, theory and practice: </w:t>
      </w:r>
      <w:r w:rsidRPr="00917EC2">
        <w:rPr>
          <w:rFonts w:ascii="Arial" w:eastAsia="SimSun" w:hAnsi="Arial" w:cs="Arial"/>
          <w:sz w:val="20"/>
          <w:szCs w:val="20"/>
          <w:lang w:val="en-GB" w:eastAsia="zh-CN"/>
        </w:rPr>
        <w:t>This</w:t>
      </w:r>
      <w:r w:rsidRPr="00917EC2">
        <w:rPr>
          <w:rFonts w:ascii="Arial" w:eastAsia="SimSun" w:hAnsi="Arial" w:cs="Arial"/>
          <w:sz w:val="20"/>
          <w:szCs w:val="20"/>
          <w:lang w:val="en-US" w:eastAsia="zh-CN"/>
        </w:rPr>
        <w:t xml:space="preserve"> theme will offer the opportunity to review past experiences of education on heritage conservation. They could include the analysis of contents and methodologies of past education </w:t>
      </w:r>
      <w:proofErr w:type="gramStart"/>
      <w:r w:rsidRPr="00917EC2">
        <w:rPr>
          <w:rFonts w:ascii="Arial" w:eastAsia="SimSun" w:hAnsi="Arial" w:cs="Arial"/>
          <w:sz w:val="20"/>
          <w:szCs w:val="20"/>
          <w:lang w:val="en-US" w:eastAsia="zh-CN"/>
        </w:rPr>
        <w:t>programs;</w:t>
      </w:r>
      <w:proofErr w:type="gramEnd"/>
      <w:r w:rsidRPr="00917EC2">
        <w:rPr>
          <w:rFonts w:ascii="Arial" w:eastAsia="SimSun" w:hAnsi="Arial" w:cs="Arial"/>
          <w:sz w:val="20"/>
          <w:szCs w:val="20"/>
          <w:lang w:val="en-US" w:eastAsia="zh-CN"/>
        </w:rPr>
        <w:t xml:space="preserve"> the history of systems of transmission of knowledge in traditional construction systems, etc.</w:t>
      </w:r>
    </w:p>
    <w:p w14:paraId="1DD3940E" w14:textId="77777777" w:rsidR="00917EC2" w:rsidRPr="00917EC2" w:rsidRDefault="00917EC2" w:rsidP="00917EC2">
      <w:pPr>
        <w:pStyle w:val="paragraph"/>
        <w:numPr>
          <w:ilvl w:val="0"/>
          <w:numId w:val="13"/>
        </w:numPr>
        <w:spacing w:before="0" w:beforeAutospacing="0" w:after="120" w:afterAutospacing="0"/>
        <w:jc w:val="both"/>
        <w:rPr>
          <w:rFonts w:ascii="Arial" w:eastAsia="SimSun" w:hAnsi="Arial" w:cs="Arial"/>
          <w:sz w:val="20"/>
          <w:szCs w:val="20"/>
          <w:lang w:val="en-GB"/>
        </w:rPr>
      </w:pPr>
      <w:r w:rsidRPr="00917EC2">
        <w:rPr>
          <w:rFonts w:ascii="Arial" w:eastAsia="SimSun" w:hAnsi="Arial" w:cs="Arial"/>
          <w:sz w:val="20"/>
          <w:szCs w:val="20"/>
          <w:lang w:val="en-GB"/>
        </w:rPr>
        <w:t xml:space="preserve">Session 2. Theories </w:t>
      </w:r>
      <w:r w:rsidRPr="00917EC2">
        <w:rPr>
          <w:rFonts w:ascii="Arial" w:eastAsia="SimSun" w:hAnsi="Arial" w:cs="Arial"/>
          <w:sz w:val="20"/>
          <w:szCs w:val="20"/>
          <w:lang w:val="en-GB" w:eastAsia="zh-CN"/>
        </w:rPr>
        <w:t xml:space="preserve">and </w:t>
      </w:r>
      <w:r w:rsidRPr="00917EC2">
        <w:rPr>
          <w:rFonts w:ascii="Arial" w:eastAsia="SimSun" w:hAnsi="Arial" w:cs="Arial"/>
          <w:sz w:val="20"/>
          <w:szCs w:val="20"/>
          <w:lang w:val="en-GB"/>
        </w:rPr>
        <w:t xml:space="preserve">methodology of heritage conservation education: This theme will </w:t>
      </w:r>
      <w:proofErr w:type="spellStart"/>
      <w:r w:rsidRPr="00917EC2">
        <w:rPr>
          <w:rFonts w:ascii="Arial" w:eastAsia="SimSun" w:hAnsi="Arial" w:cs="Arial"/>
          <w:sz w:val="20"/>
          <w:szCs w:val="20"/>
          <w:lang w:val="en-GB"/>
        </w:rPr>
        <w:t>analyze</w:t>
      </w:r>
      <w:proofErr w:type="spellEnd"/>
      <w:r w:rsidRPr="00917EC2">
        <w:rPr>
          <w:rFonts w:ascii="Arial" w:eastAsia="SimSun" w:hAnsi="Arial" w:cs="Arial"/>
          <w:sz w:val="20"/>
          <w:szCs w:val="20"/>
          <w:lang w:val="en-GB"/>
        </w:rPr>
        <w:t xml:space="preserve"> current trends in both areas, offering a particular insight on the alignment between conservation education programs and philosophies of heritage conservation. It will also offer the opportunity to compare approaches and their implementation in different cultural, social and economic contexts.</w:t>
      </w:r>
    </w:p>
    <w:p w14:paraId="58E3950E" w14:textId="77777777" w:rsidR="00917EC2" w:rsidRPr="00917EC2" w:rsidRDefault="00917EC2" w:rsidP="00917EC2">
      <w:pPr>
        <w:pStyle w:val="paragraph"/>
        <w:numPr>
          <w:ilvl w:val="0"/>
          <w:numId w:val="13"/>
        </w:numPr>
        <w:spacing w:before="0" w:beforeAutospacing="0" w:after="120" w:afterAutospacing="0"/>
        <w:jc w:val="both"/>
        <w:rPr>
          <w:rFonts w:ascii="Arial" w:eastAsia="SimSun" w:hAnsi="Arial" w:cs="Arial"/>
          <w:sz w:val="20"/>
          <w:szCs w:val="20"/>
          <w:lang w:val="en-GB"/>
        </w:rPr>
      </w:pPr>
      <w:r w:rsidRPr="00917EC2">
        <w:rPr>
          <w:rFonts w:ascii="Arial" w:eastAsia="SimSun" w:hAnsi="Arial" w:cs="Arial"/>
          <w:sz w:val="20"/>
          <w:szCs w:val="20"/>
          <w:lang w:val="en-GB"/>
        </w:rPr>
        <w:t xml:space="preserve">Session 3. New technologies for heritage conservation education: This theme will offer an insight to modern trends such as Artificial Intelligence, the use of Big Data, novel experiences of representation and </w:t>
      </w:r>
      <w:proofErr w:type="spellStart"/>
      <w:r w:rsidRPr="00917EC2">
        <w:rPr>
          <w:rFonts w:ascii="Arial" w:eastAsia="SimSun" w:hAnsi="Arial" w:cs="Arial"/>
          <w:sz w:val="20"/>
          <w:szCs w:val="20"/>
          <w:lang w:val="en-GB"/>
        </w:rPr>
        <w:t>modelization</w:t>
      </w:r>
      <w:proofErr w:type="spellEnd"/>
      <w:r w:rsidRPr="00917EC2">
        <w:rPr>
          <w:rFonts w:ascii="Arial" w:eastAsia="SimSun" w:hAnsi="Arial" w:cs="Arial"/>
          <w:sz w:val="20"/>
          <w:szCs w:val="20"/>
          <w:lang w:val="en-GB"/>
        </w:rPr>
        <w:t>, in their application to experiences of education on heritage conservation.</w:t>
      </w:r>
    </w:p>
    <w:p w14:paraId="2DDA2E3A" w14:textId="77777777" w:rsidR="00917EC2" w:rsidRPr="00917EC2" w:rsidRDefault="00917EC2" w:rsidP="00917EC2">
      <w:pPr>
        <w:pStyle w:val="paragraph"/>
        <w:numPr>
          <w:ilvl w:val="0"/>
          <w:numId w:val="13"/>
        </w:numPr>
        <w:spacing w:before="0" w:beforeAutospacing="0" w:after="120" w:afterAutospacing="0"/>
        <w:jc w:val="both"/>
        <w:rPr>
          <w:rFonts w:ascii="Arial" w:eastAsia="SimSun" w:hAnsi="Arial" w:cs="Arial"/>
          <w:sz w:val="20"/>
          <w:szCs w:val="20"/>
          <w:lang w:val="en-GB"/>
        </w:rPr>
      </w:pPr>
      <w:r w:rsidRPr="00917EC2">
        <w:rPr>
          <w:rFonts w:ascii="Arial" w:eastAsia="SimSun" w:hAnsi="Arial" w:cs="Arial"/>
          <w:sz w:val="20"/>
          <w:szCs w:val="20"/>
          <w:lang w:val="en-GB"/>
        </w:rPr>
        <w:t>Session 4. Traditional knowledge and heritage conservation education: This theme</w:t>
      </w:r>
      <w:r w:rsidRPr="00917EC2">
        <w:rPr>
          <w:rFonts w:ascii="Arial" w:eastAsia="SimSun" w:hAnsi="Arial" w:cs="Arial"/>
          <w:sz w:val="20"/>
          <w:szCs w:val="20"/>
          <w:lang w:val="en-US" w:eastAsia="zh-CN"/>
        </w:rPr>
        <w:t xml:space="preserve"> will explore the realm of non-regulated education represented by traditional knowledge. It will offer an insight on its long-term practice and contemporary transmission, as well its integration into regulated education systems. </w:t>
      </w:r>
    </w:p>
    <w:p w14:paraId="262C2F61" w14:textId="77777777" w:rsidR="00917EC2" w:rsidRPr="00917EC2" w:rsidRDefault="00917EC2" w:rsidP="00917EC2">
      <w:pPr>
        <w:pStyle w:val="paragraph"/>
        <w:numPr>
          <w:ilvl w:val="0"/>
          <w:numId w:val="13"/>
        </w:numPr>
        <w:spacing w:before="0" w:beforeAutospacing="0" w:after="120" w:afterAutospacing="0"/>
        <w:jc w:val="both"/>
        <w:rPr>
          <w:rFonts w:ascii="Arial" w:eastAsia="SimSun" w:hAnsi="Arial" w:cs="Arial"/>
          <w:sz w:val="20"/>
          <w:szCs w:val="20"/>
          <w:lang w:val="en-GB"/>
        </w:rPr>
      </w:pPr>
      <w:r w:rsidRPr="00917EC2">
        <w:rPr>
          <w:rFonts w:ascii="Arial" w:eastAsia="SimSun" w:hAnsi="Arial" w:cs="Arial"/>
          <w:sz w:val="20"/>
          <w:szCs w:val="20"/>
          <w:lang w:val="en-US" w:eastAsia="zh-CN"/>
        </w:rPr>
        <w:t xml:space="preserve">Session 5: Youth and the futures of heritage conservation education: This theme will bring contributions by students, young scholars and emerging professionals, working on the field of heritage conservation education. It will particularly highlight initiatives developed in cooperation with communities, where academia adopts a hands-on approach with clear effects on tangible and intangible matters. </w:t>
      </w:r>
    </w:p>
    <w:p w14:paraId="49BB2244" w14:textId="77777777" w:rsidR="00917EC2" w:rsidRPr="00D20238" w:rsidRDefault="00917EC2" w:rsidP="00917EC2">
      <w:pPr>
        <w:pStyle w:val="paragraph"/>
        <w:spacing w:before="0" w:beforeAutospacing="0" w:after="0" w:afterAutospacing="0"/>
        <w:jc w:val="both"/>
        <w:rPr>
          <w:rFonts w:ascii="Arial" w:eastAsia="SimSun" w:hAnsi="Arial" w:cs="Arial"/>
          <w:sz w:val="22"/>
          <w:szCs w:val="22"/>
          <w:lang w:val="en-GB"/>
        </w:rPr>
      </w:pPr>
    </w:p>
    <w:p w14:paraId="2B1E7733" w14:textId="77777777" w:rsidR="00917EC2" w:rsidRPr="00D20238" w:rsidRDefault="00917EC2" w:rsidP="00917EC2">
      <w:pPr>
        <w:pStyle w:val="paragraph"/>
        <w:spacing w:before="0" w:beforeAutospacing="0" w:after="120" w:afterAutospacing="0"/>
        <w:jc w:val="both"/>
        <w:rPr>
          <w:rFonts w:ascii="Arial" w:eastAsia="SimSun" w:hAnsi="Arial" w:cs="Arial"/>
          <w:sz w:val="22"/>
          <w:szCs w:val="22"/>
          <w:lang w:val="en-GB"/>
        </w:rPr>
      </w:pPr>
    </w:p>
    <w:p w14:paraId="0759E2D6" w14:textId="412A35F0" w:rsidR="00334EEC" w:rsidRPr="00917EC2" w:rsidRDefault="00917EC2" w:rsidP="00917EC2">
      <w:pPr>
        <w:pStyle w:val="paragraph"/>
        <w:spacing w:before="0" w:beforeAutospacing="0" w:after="0" w:afterAutospacing="0" w:line="276" w:lineRule="auto"/>
        <w:ind w:left="-284" w:right="-330"/>
        <w:jc w:val="both"/>
        <w:rPr>
          <w:rFonts w:ascii="Arial" w:eastAsia="SimSun" w:hAnsi="Arial" w:cs="Arial"/>
          <w:sz w:val="32"/>
          <w:szCs w:val="32"/>
          <w:lang w:val="en-GB"/>
        </w:rPr>
      </w:pPr>
      <w:r w:rsidRPr="00917EC2">
        <w:rPr>
          <w:rFonts w:ascii="Arial" w:eastAsia="SimSun" w:hAnsi="Arial" w:cs="Arial"/>
          <w:b/>
          <w:sz w:val="32"/>
          <w:szCs w:val="32"/>
          <w:lang w:val="en-GB"/>
        </w:rPr>
        <w:t>Deadline for submission Friday 3 January 202</w:t>
      </w:r>
      <w:r w:rsidRPr="00917EC2">
        <w:rPr>
          <w:rFonts w:ascii="Arial" w:eastAsia="SimSun" w:hAnsi="Arial" w:cs="Arial"/>
          <w:b/>
          <w:sz w:val="32"/>
          <w:szCs w:val="32"/>
          <w:lang w:val="en-GB"/>
        </w:rPr>
        <w:t xml:space="preserve">5 before midnight </w:t>
      </w:r>
    </w:p>
    <w:sectPr w:rsidR="00334EEC" w:rsidRPr="00917EC2">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AD486" w14:textId="77777777" w:rsidR="005375E3" w:rsidRDefault="005375E3" w:rsidP="00CA2683">
      <w:r>
        <w:separator/>
      </w:r>
    </w:p>
  </w:endnote>
  <w:endnote w:type="continuationSeparator" w:id="0">
    <w:p w14:paraId="6AC86AB5" w14:textId="77777777" w:rsidR="005375E3" w:rsidRDefault="005375E3" w:rsidP="00CA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04435699"/>
      <w:docPartObj>
        <w:docPartGallery w:val="Page Numbers (Bottom of Page)"/>
        <w:docPartUnique/>
      </w:docPartObj>
    </w:sdtPr>
    <w:sdtContent>
      <w:p w14:paraId="1C80E45A" w14:textId="7F545A17" w:rsidR="005E66C9" w:rsidRDefault="005E66C9" w:rsidP="000470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4BAEE2" w14:textId="77777777" w:rsidR="005E66C9" w:rsidRDefault="005E66C9" w:rsidP="005E66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6384032"/>
      <w:docPartObj>
        <w:docPartGallery w:val="Page Numbers (Bottom of Page)"/>
        <w:docPartUnique/>
      </w:docPartObj>
    </w:sdtPr>
    <w:sdtEndPr>
      <w:rPr>
        <w:rStyle w:val="PageNumber"/>
        <w:rFonts w:ascii="Arial" w:hAnsi="Arial" w:cs="Arial"/>
      </w:rPr>
    </w:sdtEndPr>
    <w:sdtContent>
      <w:p w14:paraId="039A9B06" w14:textId="7383A1BF" w:rsidR="005E66C9" w:rsidRPr="005E66C9" w:rsidRDefault="005E66C9" w:rsidP="00047067">
        <w:pPr>
          <w:pStyle w:val="Footer"/>
          <w:framePr w:wrap="none" w:vAnchor="text" w:hAnchor="margin" w:xAlign="right" w:y="1"/>
          <w:rPr>
            <w:rStyle w:val="PageNumber"/>
            <w:rFonts w:ascii="Arial" w:hAnsi="Arial" w:cs="Arial"/>
          </w:rPr>
        </w:pPr>
        <w:r w:rsidRPr="005E66C9">
          <w:rPr>
            <w:rStyle w:val="PageNumber"/>
            <w:rFonts w:ascii="Arial" w:hAnsi="Arial" w:cs="Arial"/>
          </w:rPr>
          <w:fldChar w:fldCharType="begin"/>
        </w:r>
        <w:r w:rsidRPr="005E66C9">
          <w:rPr>
            <w:rStyle w:val="PageNumber"/>
            <w:rFonts w:ascii="Arial" w:hAnsi="Arial" w:cs="Arial"/>
          </w:rPr>
          <w:instrText xml:space="preserve"> PAGE </w:instrText>
        </w:r>
        <w:r w:rsidRPr="005E66C9">
          <w:rPr>
            <w:rStyle w:val="PageNumber"/>
            <w:rFonts w:ascii="Arial" w:hAnsi="Arial" w:cs="Arial"/>
          </w:rPr>
          <w:fldChar w:fldCharType="separate"/>
        </w:r>
        <w:r w:rsidRPr="005E66C9">
          <w:rPr>
            <w:rStyle w:val="PageNumber"/>
            <w:rFonts w:ascii="Arial" w:hAnsi="Arial" w:cs="Arial"/>
            <w:noProof/>
          </w:rPr>
          <w:t>1</w:t>
        </w:r>
        <w:r w:rsidRPr="005E66C9">
          <w:rPr>
            <w:rStyle w:val="PageNumber"/>
            <w:rFonts w:ascii="Arial" w:hAnsi="Arial" w:cs="Arial"/>
          </w:rPr>
          <w:fldChar w:fldCharType="end"/>
        </w:r>
      </w:p>
    </w:sdtContent>
  </w:sdt>
  <w:p w14:paraId="55930102" w14:textId="77777777" w:rsidR="005E66C9" w:rsidRPr="005E66C9" w:rsidRDefault="005E66C9" w:rsidP="005E66C9">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2726B" w14:textId="77777777" w:rsidR="005375E3" w:rsidRDefault="005375E3" w:rsidP="00CA2683">
      <w:r>
        <w:separator/>
      </w:r>
    </w:p>
  </w:footnote>
  <w:footnote w:type="continuationSeparator" w:id="0">
    <w:p w14:paraId="03421969" w14:textId="77777777" w:rsidR="005375E3" w:rsidRDefault="005375E3" w:rsidP="00CA2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F331" w14:textId="77777777" w:rsidR="005E66C9" w:rsidRDefault="005E66C9">
    <w:pPr>
      <w:pStyle w:val="Header"/>
    </w:pPr>
  </w:p>
  <w:p w14:paraId="228F1017" w14:textId="3FC918F6" w:rsidR="005E66C9" w:rsidRDefault="005E66C9">
    <w:pPr>
      <w:pStyle w:val="Header"/>
    </w:pPr>
    <w:r>
      <w:rPr>
        <w:rFonts w:ascii="Arial" w:eastAsia="SimSun" w:hAnsi="Arial" w:cs="Arial"/>
        <w:b/>
        <w:bCs/>
        <w:noProof/>
        <w:sz w:val="20"/>
        <w:szCs w:val="20"/>
      </w:rPr>
      <w:drawing>
        <wp:inline distT="0" distB="0" distL="0" distR="0" wp14:anchorId="20CF60AC" wp14:editId="273F5675">
          <wp:extent cx="5731510" cy="648970"/>
          <wp:effectExtent l="0" t="0" r="0" b="0"/>
          <wp:docPr id="1645087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87211" name="Picture 1645087211"/>
                  <pic:cNvPicPr/>
                </pic:nvPicPr>
                <pic:blipFill>
                  <a:blip r:embed="rId1">
                    <a:extLst>
                      <a:ext uri="{28A0092B-C50C-407E-A947-70E740481C1C}">
                        <a14:useLocalDpi xmlns:a14="http://schemas.microsoft.com/office/drawing/2010/main" val="0"/>
                      </a:ext>
                    </a:extLst>
                  </a:blip>
                  <a:stretch>
                    <a:fillRect/>
                  </a:stretch>
                </pic:blipFill>
                <pic:spPr>
                  <a:xfrm>
                    <a:off x="0" y="0"/>
                    <a:ext cx="5731510" cy="648970"/>
                  </a:xfrm>
                  <a:prstGeom prst="rect">
                    <a:avLst/>
                  </a:prstGeom>
                </pic:spPr>
              </pic:pic>
            </a:graphicData>
          </a:graphic>
        </wp:inline>
      </w:drawing>
    </w:r>
  </w:p>
  <w:p w14:paraId="345B47FB" w14:textId="77777777" w:rsidR="005E66C9" w:rsidRDefault="005E6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79F"/>
    <w:multiLevelType w:val="hybridMultilevel"/>
    <w:tmpl w:val="B79C6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76125"/>
    <w:multiLevelType w:val="hybridMultilevel"/>
    <w:tmpl w:val="DEFC1DF8"/>
    <w:lvl w:ilvl="0" w:tplc="B17EAFB4">
      <w:start w:val="1"/>
      <w:numFmt w:val="bullet"/>
      <w:lvlText w:val=""/>
      <w:lvlJc w:val="left"/>
      <w:pPr>
        <w:ind w:left="720" w:hanging="360"/>
      </w:pPr>
      <w:rPr>
        <w:rFonts w:ascii="Wingdings" w:hAnsi="Wingdings"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1F5C70"/>
    <w:multiLevelType w:val="hybridMultilevel"/>
    <w:tmpl w:val="1C4282DC"/>
    <w:lvl w:ilvl="0" w:tplc="721AD5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D01BD5"/>
    <w:multiLevelType w:val="hybridMultilevel"/>
    <w:tmpl w:val="0458E4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E80B51"/>
    <w:multiLevelType w:val="hybridMultilevel"/>
    <w:tmpl w:val="AAC00234"/>
    <w:lvl w:ilvl="0" w:tplc="ECCC01A0">
      <w:start w:val="1"/>
      <w:numFmt w:val="bullet"/>
      <w:lvlText w:val="-"/>
      <w:lvlJc w:val="left"/>
      <w:pPr>
        <w:ind w:left="720" w:hanging="360"/>
      </w:pPr>
      <w:rPr>
        <w:rFonts w:ascii="Arial" w:eastAsia="DengXian" w:hAnsi="Arial" w:cs="Arial" w:hint="default"/>
        <w:color w:val="000000"/>
      </w:rPr>
    </w:lvl>
    <w:lvl w:ilvl="1" w:tplc="B17EAFB4">
      <w:start w:val="1"/>
      <w:numFmt w:val="bullet"/>
      <w:lvlText w:val=""/>
      <w:lvlJc w:val="left"/>
      <w:pPr>
        <w:ind w:left="1440" w:hanging="360"/>
      </w:pPr>
      <w:rPr>
        <w:rFonts w:ascii="Wingdings" w:hAnsi="Wing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308BA"/>
    <w:multiLevelType w:val="hybridMultilevel"/>
    <w:tmpl w:val="11449D40"/>
    <w:lvl w:ilvl="0" w:tplc="2A4C337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8410824"/>
    <w:multiLevelType w:val="hybridMultilevel"/>
    <w:tmpl w:val="60C0FC84"/>
    <w:lvl w:ilvl="0" w:tplc="D7A8029C">
      <w:start w:val="23"/>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245E2"/>
    <w:multiLevelType w:val="hybridMultilevel"/>
    <w:tmpl w:val="D2D867AE"/>
    <w:lvl w:ilvl="0" w:tplc="2A4C337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AFB6DF2"/>
    <w:multiLevelType w:val="hybridMultilevel"/>
    <w:tmpl w:val="60BC6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D1A5A0E"/>
    <w:multiLevelType w:val="hybridMultilevel"/>
    <w:tmpl w:val="28D4CFF2"/>
    <w:lvl w:ilvl="0" w:tplc="2A4C337E">
      <w:start w:val="1"/>
      <w:numFmt w:val="bullet"/>
      <w:lvlText w:val=""/>
      <w:lvlJc w:val="left"/>
      <w:pPr>
        <w:ind w:left="720" w:hanging="360"/>
      </w:pPr>
      <w:rPr>
        <w:rFonts w:ascii="Symbol" w:hAnsi="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E0D1343"/>
    <w:multiLevelType w:val="hybridMultilevel"/>
    <w:tmpl w:val="07884238"/>
    <w:lvl w:ilvl="0" w:tplc="721AD5A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AE00FD"/>
    <w:multiLevelType w:val="hybridMultilevel"/>
    <w:tmpl w:val="54DE4CD6"/>
    <w:lvl w:ilvl="0" w:tplc="B17EAFB4">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A4DCF"/>
    <w:multiLevelType w:val="hybridMultilevel"/>
    <w:tmpl w:val="8ADC8B4E"/>
    <w:lvl w:ilvl="0" w:tplc="D474E6BE">
      <w:start w:val="5"/>
      <w:numFmt w:val="bullet"/>
      <w:lvlText w:val=""/>
      <w:lvlJc w:val="left"/>
      <w:pPr>
        <w:ind w:left="720" w:hanging="360"/>
      </w:pPr>
      <w:rPr>
        <w:rFonts w:ascii="Wingdings 2" w:eastAsia="Times New Roman" w:hAnsi="Wingdings 2" w:cs="Aria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E0D083D"/>
    <w:multiLevelType w:val="hybridMultilevel"/>
    <w:tmpl w:val="C216672E"/>
    <w:lvl w:ilvl="0" w:tplc="ECCC01A0">
      <w:start w:val="1"/>
      <w:numFmt w:val="bullet"/>
      <w:lvlText w:val="-"/>
      <w:lvlJc w:val="left"/>
      <w:pPr>
        <w:ind w:left="720" w:hanging="360"/>
      </w:pPr>
      <w:rPr>
        <w:rFonts w:ascii="Arial" w:eastAsia="DengXian" w:hAnsi="Arial" w:cs="Aria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477895">
    <w:abstractNumId w:val="0"/>
  </w:num>
  <w:num w:numId="2" w16cid:durableId="1655987152">
    <w:abstractNumId w:val="10"/>
  </w:num>
  <w:num w:numId="3" w16cid:durableId="487940353">
    <w:abstractNumId w:val="2"/>
  </w:num>
  <w:num w:numId="4" w16cid:durableId="640959849">
    <w:abstractNumId w:val="6"/>
  </w:num>
  <w:num w:numId="5" w16cid:durableId="736438604">
    <w:abstractNumId w:val="4"/>
  </w:num>
  <w:num w:numId="6" w16cid:durableId="2073193052">
    <w:abstractNumId w:val="13"/>
  </w:num>
  <w:num w:numId="7" w16cid:durableId="595402528">
    <w:abstractNumId w:val="11"/>
  </w:num>
  <w:num w:numId="8" w16cid:durableId="173539487">
    <w:abstractNumId w:val="9"/>
  </w:num>
  <w:num w:numId="9" w16cid:durableId="1712147951">
    <w:abstractNumId w:val="5"/>
  </w:num>
  <w:num w:numId="10" w16cid:durableId="535852582">
    <w:abstractNumId w:val="7"/>
  </w:num>
  <w:num w:numId="11" w16cid:durableId="553658006">
    <w:abstractNumId w:val="1"/>
  </w:num>
  <w:num w:numId="12" w16cid:durableId="641037803">
    <w:abstractNumId w:val="8"/>
  </w:num>
  <w:num w:numId="13" w16cid:durableId="278756696">
    <w:abstractNumId w:val="12"/>
  </w:num>
  <w:num w:numId="14" w16cid:durableId="1808467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1A1"/>
    <w:rsid w:val="00050150"/>
    <w:rsid w:val="0005583C"/>
    <w:rsid w:val="00061875"/>
    <w:rsid w:val="00067BF8"/>
    <w:rsid w:val="000703FF"/>
    <w:rsid w:val="00073468"/>
    <w:rsid w:val="00085340"/>
    <w:rsid w:val="000A5D12"/>
    <w:rsid w:val="0011699B"/>
    <w:rsid w:val="00136055"/>
    <w:rsid w:val="00176BEB"/>
    <w:rsid w:val="00184866"/>
    <w:rsid w:val="001937CF"/>
    <w:rsid w:val="001B22D6"/>
    <w:rsid w:val="001C30CC"/>
    <w:rsid w:val="001D4A71"/>
    <w:rsid w:val="0023089F"/>
    <w:rsid w:val="00237EDE"/>
    <w:rsid w:val="00260621"/>
    <w:rsid w:val="00272D45"/>
    <w:rsid w:val="002921E2"/>
    <w:rsid w:val="002A1310"/>
    <w:rsid w:val="00334EEC"/>
    <w:rsid w:val="00380D73"/>
    <w:rsid w:val="003861A1"/>
    <w:rsid w:val="00392CEE"/>
    <w:rsid w:val="003A4132"/>
    <w:rsid w:val="003E7009"/>
    <w:rsid w:val="00457262"/>
    <w:rsid w:val="004702D8"/>
    <w:rsid w:val="00477C75"/>
    <w:rsid w:val="00481F7A"/>
    <w:rsid w:val="004E6D22"/>
    <w:rsid w:val="005375E3"/>
    <w:rsid w:val="00550CF0"/>
    <w:rsid w:val="005943FE"/>
    <w:rsid w:val="00594B33"/>
    <w:rsid w:val="005C0FAF"/>
    <w:rsid w:val="005C7E3E"/>
    <w:rsid w:val="005E66C9"/>
    <w:rsid w:val="005F78E4"/>
    <w:rsid w:val="00610691"/>
    <w:rsid w:val="00645FC2"/>
    <w:rsid w:val="006604AB"/>
    <w:rsid w:val="0066167A"/>
    <w:rsid w:val="00671FB3"/>
    <w:rsid w:val="00682E53"/>
    <w:rsid w:val="006B2AA0"/>
    <w:rsid w:val="00704F52"/>
    <w:rsid w:val="00760F39"/>
    <w:rsid w:val="007654E5"/>
    <w:rsid w:val="007D30AD"/>
    <w:rsid w:val="00813768"/>
    <w:rsid w:val="00816D5B"/>
    <w:rsid w:val="00824017"/>
    <w:rsid w:val="00843605"/>
    <w:rsid w:val="00844A8E"/>
    <w:rsid w:val="00847700"/>
    <w:rsid w:val="00847D4F"/>
    <w:rsid w:val="00893A29"/>
    <w:rsid w:val="008B35CC"/>
    <w:rsid w:val="008C7E61"/>
    <w:rsid w:val="008F37F3"/>
    <w:rsid w:val="00917EC2"/>
    <w:rsid w:val="00942C21"/>
    <w:rsid w:val="00995B8B"/>
    <w:rsid w:val="00997249"/>
    <w:rsid w:val="009A48F1"/>
    <w:rsid w:val="00A64944"/>
    <w:rsid w:val="00A85954"/>
    <w:rsid w:val="00A926CD"/>
    <w:rsid w:val="00AA42E7"/>
    <w:rsid w:val="00AA7034"/>
    <w:rsid w:val="00AF756F"/>
    <w:rsid w:val="00B3644C"/>
    <w:rsid w:val="00BA3318"/>
    <w:rsid w:val="00BE037A"/>
    <w:rsid w:val="00C33F34"/>
    <w:rsid w:val="00C66713"/>
    <w:rsid w:val="00C66D3A"/>
    <w:rsid w:val="00C80E4E"/>
    <w:rsid w:val="00C874E0"/>
    <w:rsid w:val="00C91144"/>
    <w:rsid w:val="00CA2683"/>
    <w:rsid w:val="00CA2F24"/>
    <w:rsid w:val="00CA4BCB"/>
    <w:rsid w:val="00CD7FE1"/>
    <w:rsid w:val="00D17DD6"/>
    <w:rsid w:val="00D47B71"/>
    <w:rsid w:val="00D73C9F"/>
    <w:rsid w:val="00DA116E"/>
    <w:rsid w:val="00DA5513"/>
    <w:rsid w:val="00DA6298"/>
    <w:rsid w:val="00DB31B4"/>
    <w:rsid w:val="00DF0651"/>
    <w:rsid w:val="00E2075A"/>
    <w:rsid w:val="00E35045"/>
    <w:rsid w:val="00E650B5"/>
    <w:rsid w:val="00E83106"/>
    <w:rsid w:val="00EE0947"/>
    <w:rsid w:val="00EF7AD9"/>
    <w:rsid w:val="00F1558F"/>
    <w:rsid w:val="00F1572C"/>
    <w:rsid w:val="00F33630"/>
    <w:rsid w:val="00F37DF0"/>
    <w:rsid w:val="00F44F9B"/>
    <w:rsid w:val="00F467A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ECEBA"/>
  <w15:chartTrackingRefBased/>
  <w15:docId w15:val="{F8C0FF86-BACB-4FB1-9F38-EA8259A9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61A1"/>
    <w:pPr>
      <w:spacing w:after="0" w:line="240" w:lineRule="auto"/>
    </w:pPr>
    <w:rPr>
      <w:rFonts w:ascii="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61A1"/>
    <w:pPr>
      <w:spacing w:before="100" w:beforeAutospacing="1" w:after="100" w:afterAutospacing="1"/>
    </w:pPr>
    <w:rPr>
      <w:rFonts w:eastAsia="DengXian"/>
      <w:lang w:eastAsia="zh-CN"/>
    </w:rPr>
  </w:style>
  <w:style w:type="paragraph" w:customStyle="1" w:styleId="paragraph">
    <w:name w:val="paragraph"/>
    <w:basedOn w:val="Normal"/>
    <w:uiPriority w:val="99"/>
    <w:semiHidden/>
    <w:rsid w:val="003861A1"/>
    <w:pPr>
      <w:spacing w:before="100" w:beforeAutospacing="1" w:after="100" w:afterAutospacing="1"/>
    </w:pPr>
    <w:rPr>
      <w:rFonts w:ascii="DengXian" w:eastAsia="DengXian" w:hAnsi="DengXian"/>
      <w:lang w:val="fr-FR" w:eastAsia="fr-FR"/>
    </w:rPr>
  </w:style>
  <w:style w:type="paragraph" w:styleId="BalloonText">
    <w:name w:val="Balloon Text"/>
    <w:basedOn w:val="Normal"/>
    <w:link w:val="BalloonTextChar"/>
    <w:uiPriority w:val="99"/>
    <w:semiHidden/>
    <w:unhideWhenUsed/>
    <w:rsid w:val="00E83106"/>
    <w:rPr>
      <w:rFonts w:ascii="SimSun" w:eastAsia="SimSun"/>
      <w:sz w:val="18"/>
      <w:szCs w:val="18"/>
    </w:rPr>
  </w:style>
  <w:style w:type="character" w:customStyle="1" w:styleId="BalloonTextChar">
    <w:name w:val="Balloon Text Char"/>
    <w:basedOn w:val="DefaultParagraphFont"/>
    <w:link w:val="BalloonText"/>
    <w:uiPriority w:val="99"/>
    <w:semiHidden/>
    <w:rsid w:val="00E83106"/>
    <w:rPr>
      <w:rFonts w:ascii="SimSun" w:eastAsia="SimSun" w:hAnsi="Times New Roman" w:cs="Times New Roman"/>
      <w:sz w:val="18"/>
      <w:szCs w:val="18"/>
      <w:lang w:val="en-US" w:eastAsia="en-US"/>
    </w:rPr>
  </w:style>
  <w:style w:type="paragraph" w:styleId="Header">
    <w:name w:val="header"/>
    <w:basedOn w:val="Normal"/>
    <w:link w:val="HeaderChar"/>
    <w:uiPriority w:val="99"/>
    <w:unhideWhenUsed/>
    <w:rsid w:val="00CA268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A2683"/>
    <w:rPr>
      <w:rFonts w:ascii="Times New Roman" w:hAnsi="Times New Roman" w:cs="Times New Roman"/>
      <w:sz w:val="18"/>
      <w:szCs w:val="18"/>
      <w:lang w:val="en-US" w:eastAsia="en-US"/>
    </w:rPr>
  </w:style>
  <w:style w:type="paragraph" w:styleId="Footer">
    <w:name w:val="footer"/>
    <w:basedOn w:val="Normal"/>
    <w:link w:val="FooterChar"/>
    <w:uiPriority w:val="99"/>
    <w:unhideWhenUsed/>
    <w:rsid w:val="00CA2683"/>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CA2683"/>
    <w:rPr>
      <w:rFonts w:ascii="Times New Roman" w:hAnsi="Times New Roman" w:cs="Times New Roman"/>
      <w:sz w:val="18"/>
      <w:szCs w:val="18"/>
      <w:lang w:val="en-US" w:eastAsia="en-US"/>
    </w:rPr>
  </w:style>
  <w:style w:type="paragraph" w:styleId="ListParagraph">
    <w:name w:val="List Paragraph"/>
    <w:basedOn w:val="Normal"/>
    <w:uiPriority w:val="34"/>
    <w:qFormat/>
    <w:rsid w:val="00272D45"/>
    <w:pPr>
      <w:ind w:firstLineChars="200" w:firstLine="420"/>
    </w:pPr>
    <w:rPr>
      <w:rFonts w:ascii="DengXian" w:eastAsia="DengXian" w:hAnsi="DengXian"/>
      <w:lang w:val="fr-FR" w:eastAsia="fr-FR"/>
    </w:rPr>
  </w:style>
  <w:style w:type="character" w:customStyle="1" w:styleId="Hyperlink0">
    <w:name w:val="Hyperlink.0"/>
    <w:basedOn w:val="DefaultParagraphFont"/>
    <w:rsid w:val="00C66D3A"/>
    <w:rPr>
      <w:rFonts w:ascii="Arial" w:eastAsia="Arial" w:hAnsi="Arial" w:cs="Arial"/>
      <w:sz w:val="22"/>
      <w:szCs w:val="22"/>
      <w:lang w:val="en-US"/>
    </w:rPr>
  </w:style>
  <w:style w:type="character" w:styleId="Hyperlink">
    <w:name w:val="Hyperlink"/>
    <w:basedOn w:val="DefaultParagraphFont"/>
    <w:uiPriority w:val="99"/>
    <w:unhideWhenUsed/>
    <w:rsid w:val="00997249"/>
    <w:rPr>
      <w:color w:val="0563C1" w:themeColor="hyperlink"/>
      <w:u w:val="single"/>
    </w:rPr>
  </w:style>
  <w:style w:type="character" w:customStyle="1" w:styleId="UnresolvedMention1">
    <w:name w:val="Unresolved Mention1"/>
    <w:basedOn w:val="DefaultParagraphFont"/>
    <w:uiPriority w:val="99"/>
    <w:semiHidden/>
    <w:unhideWhenUsed/>
    <w:rsid w:val="00997249"/>
    <w:rPr>
      <w:color w:val="605E5C"/>
      <w:shd w:val="clear" w:color="auto" w:fill="E1DFDD"/>
    </w:rPr>
  </w:style>
  <w:style w:type="paragraph" w:styleId="Revision">
    <w:name w:val="Revision"/>
    <w:hidden/>
    <w:uiPriority w:val="99"/>
    <w:semiHidden/>
    <w:rsid w:val="005F78E4"/>
    <w:pPr>
      <w:spacing w:after="0" w:line="240" w:lineRule="auto"/>
    </w:pPr>
    <w:rPr>
      <w:rFonts w:ascii="Times New Roman" w:hAnsi="Times New Roman" w:cs="Times New Roman"/>
      <w:sz w:val="24"/>
      <w:szCs w:val="24"/>
      <w:lang w:val="en-US" w:eastAsia="en-US"/>
    </w:rPr>
  </w:style>
  <w:style w:type="character" w:styleId="PageNumber">
    <w:name w:val="page number"/>
    <w:basedOn w:val="DefaultParagraphFont"/>
    <w:uiPriority w:val="99"/>
    <w:semiHidden/>
    <w:unhideWhenUsed/>
    <w:rsid w:val="005E66C9"/>
  </w:style>
  <w:style w:type="paragraph" w:customStyle="1" w:styleId="Abstract">
    <w:name w:val="Abstract"/>
    <w:basedOn w:val="Normal"/>
    <w:uiPriority w:val="99"/>
    <w:rsid w:val="00917EC2"/>
    <w:pPr>
      <w:framePr w:w="10603" w:hSpace="142" w:wrap="notBeside" w:hAnchor="margin" w:y="4140" w:anchorLock="1"/>
      <w:overflowPunct w:val="0"/>
      <w:autoSpaceDE w:val="0"/>
      <w:autoSpaceDN w:val="0"/>
      <w:adjustRightInd w:val="0"/>
      <w:spacing w:after="520" w:line="260" w:lineRule="exact"/>
      <w:jc w:val="both"/>
    </w:pPr>
    <w:rPr>
      <w:rFonts w:eastAsia="SimSu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632</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Home</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Marie-Noël Tournoux</cp:lastModifiedBy>
  <cp:revision>3</cp:revision>
  <dcterms:created xsi:type="dcterms:W3CDTF">2024-11-28T06:42:00Z</dcterms:created>
  <dcterms:modified xsi:type="dcterms:W3CDTF">2024-11-28T06:58:00Z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333ef2844025104fe7dd56af159dcf0901810b085558c61f82b5c36aaf83551b</vt:lpwstr>
  </property>
</Properties>
</file>